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E2" w:rsidRPr="00C663E2" w:rsidRDefault="00C663E2" w:rsidP="00C663E2">
      <w:pPr>
        <w:pStyle w:val="1"/>
        <w:shd w:val="clear" w:color="auto" w:fill="FFFFFF"/>
        <w:spacing w:before="0" w:beforeAutospacing="0" w:after="150" w:afterAutospacing="0" w:line="570" w:lineRule="atLeast"/>
        <w:ind w:left="-120"/>
        <w:jc w:val="both"/>
        <w:rPr>
          <w:rFonts w:ascii="Tahoma" w:hAnsi="Tahoma" w:cs="Tahoma"/>
          <w:color w:val="222222"/>
          <w:sz w:val="28"/>
          <w:szCs w:val="28"/>
        </w:rPr>
      </w:pPr>
      <w:r w:rsidRPr="00C663E2">
        <w:rPr>
          <w:rFonts w:ascii="Tahoma" w:hAnsi="Tahoma" w:cs="Tahoma"/>
          <w:color w:val="222222"/>
          <w:sz w:val="28"/>
          <w:szCs w:val="28"/>
        </w:rPr>
        <w:t xml:space="preserve">В ИФНС сообщили об особенностях </w:t>
      </w:r>
      <w:proofErr w:type="gramStart"/>
      <w:r w:rsidRPr="00C663E2">
        <w:rPr>
          <w:rFonts w:ascii="Tahoma" w:hAnsi="Tahoma" w:cs="Tahoma"/>
          <w:color w:val="222222"/>
          <w:sz w:val="28"/>
          <w:szCs w:val="28"/>
        </w:rPr>
        <w:t>декларационной</w:t>
      </w:r>
      <w:proofErr w:type="gramEnd"/>
      <w:r w:rsidRPr="00C663E2">
        <w:rPr>
          <w:rFonts w:ascii="Tahoma" w:hAnsi="Tahoma" w:cs="Tahoma"/>
          <w:color w:val="222222"/>
          <w:sz w:val="28"/>
          <w:szCs w:val="28"/>
        </w:rPr>
        <w:t xml:space="preserve"> кампании-2023</w:t>
      </w:r>
    </w:p>
    <w:p w:rsidR="00105681" w:rsidRPr="00C663E2" w:rsidRDefault="00C663E2" w:rsidP="00C663E2">
      <w:pPr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C663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Отчитаться о доходах необходимо, если в 2022 году вы продал</w:t>
      </w:r>
      <w:bookmarkStart w:id="0" w:name="_GoBack"/>
      <w:bookmarkEnd w:id="0"/>
      <w:r w:rsidRPr="00C663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и недвижимость, которая была в собственности меньше минимального срока владения, получили дорогие подарки не от близких родственников, выиграли небольшую сумму в лотерею, сдавали имущество в аренду или получали доход от зарубежных источников. </w:t>
      </w:r>
      <w:proofErr w:type="gramStart"/>
      <w:r w:rsidRPr="00C663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Отчитаться о</w:t>
      </w:r>
      <w:proofErr w:type="gramEnd"/>
      <w:r w:rsidRPr="00C663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C663E2" w:rsidRPr="00C663E2" w:rsidRDefault="00C663E2" w:rsidP="00C663E2">
      <w:pPr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C663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Декларации надо подать до 2 мая</w:t>
      </w:r>
      <w:r w:rsidRPr="00C663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2023 года.</w:t>
      </w:r>
    </w:p>
    <w:p w:rsidR="00C663E2" w:rsidRPr="00C663E2" w:rsidRDefault="00C663E2" w:rsidP="00C663E2">
      <w:pPr>
        <w:jc w:val="both"/>
        <w:rPr>
          <w:rStyle w:val="a5"/>
          <w:rFonts w:ascii="Tahoma" w:hAnsi="Tahoma" w:cs="Tahoma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663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Оплатить исчисленный в декларации налог надо </w:t>
      </w:r>
      <w:r w:rsidRPr="00C663E2">
        <w:rPr>
          <w:rStyle w:val="a5"/>
          <w:rFonts w:ascii="Tahoma" w:hAnsi="Tahoma" w:cs="Tahoma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до 17 июля 2023 года.</w:t>
      </w:r>
    </w:p>
    <w:p w:rsidR="00C663E2" w:rsidRPr="00C663E2" w:rsidRDefault="00C663E2" w:rsidP="00C663E2">
      <w:pPr>
        <w:jc w:val="both"/>
        <w:rPr>
          <w:rStyle w:val="a5"/>
          <w:rFonts w:ascii="Tahoma" w:hAnsi="Tahoma" w:cs="Tahoma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663E2">
        <w:rPr>
          <w:rStyle w:val="a5"/>
          <w:rFonts w:ascii="Tahoma" w:hAnsi="Tahoma" w:cs="Tahoma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Если налоговый агент не удержал НДФЛ с полученного налогоплательщиком дохода, то последний должен задекларировать его и уплатить налог самостоятельно. Сделать так </w:t>
      </w:r>
      <w:proofErr w:type="gramStart"/>
      <w:r w:rsidRPr="00C663E2">
        <w:rPr>
          <w:rStyle w:val="a5"/>
          <w:rFonts w:ascii="Tahoma" w:hAnsi="Tahoma" w:cs="Tahoma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следует</w:t>
      </w:r>
      <w:proofErr w:type="gramEnd"/>
      <w:r w:rsidRPr="00C663E2">
        <w:rPr>
          <w:rStyle w:val="a5"/>
          <w:rFonts w:ascii="Tahoma" w:hAnsi="Tahoma" w:cs="Tahoma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только если налоговый агент не сообщил в налоговый орган о невозможности удержать налог и о сумме неудержанного НДФЛ. Если агент это сделал, то ведомство направит плательщику налоговое уведомление, на основании которого необходимо уплатить НДФЛ не позднее 1 декабря 2023 года</w:t>
      </w:r>
      <w:r w:rsidRPr="00C663E2">
        <w:rPr>
          <w:rStyle w:val="a5"/>
          <w:rFonts w:ascii="Tahoma" w:hAnsi="Tahoma" w:cs="Tahoma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663E2" w:rsidRPr="00C663E2" w:rsidRDefault="00C663E2" w:rsidP="00C663E2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C663E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Нарушение сроков подачи декларации и уплаты НДФЛ влечет штраф, пени и взыскание долгов через суд. Предельный срок подачи декларации 2 мая 2023 года не распространяется на вычеты. Декларацию для их получения можно сдать в любое время в течение года.</w:t>
      </w:r>
    </w:p>
    <w:p w:rsidR="00C663E2" w:rsidRPr="00C663E2" w:rsidRDefault="00C663E2" w:rsidP="00C663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C663E2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lang w:eastAsia="ru-RU"/>
        </w:rPr>
        <w:t>Кому не надо сдавать налоговую декларацию:</w:t>
      </w:r>
    </w:p>
    <w:p w:rsidR="00C663E2" w:rsidRPr="00C663E2" w:rsidRDefault="00C663E2" w:rsidP="00C663E2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C663E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Доходы от продажи объекта недвижимости освобождаются от налогообложения, если он находился в собственности у налогоплательщика в течение минимального предельного срока владения имуществом - 5 лет.</w:t>
      </w:r>
    </w:p>
    <w:p w:rsidR="00C663E2" w:rsidRPr="00C663E2" w:rsidRDefault="00C663E2" w:rsidP="00C663E2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C663E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При этом минимальный срок может составлять 3 года, если право собственности на недвижимое имущество получено физическим лицом в порядке наследования или по договору дарения от его члена семьи </w:t>
      </w:r>
      <w:r w:rsidRPr="00C663E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или близкого родственника; или в результате приватизации. Тот же 3-летний минимальный срок владения введен и для иного имущества (гараж, автомобиль и т.д.).</w:t>
      </w:r>
    </w:p>
    <w:p w:rsidR="00C663E2" w:rsidRPr="00C663E2" w:rsidRDefault="00C663E2" w:rsidP="00C663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C663E2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lang w:eastAsia="ru-RU"/>
        </w:rPr>
        <w:t>Федеральным законом от 02.07.2021 № 305-ФЗ изменен порядок предоставления налогоплательщиками декларации по форме 3-НДФЛ в случае продажи недвижимого имущества. Так, в ней можно не указывать доходы от его продажи (за исключением ценных бумаг) до истечения трех или пяти лет владения. </w:t>
      </w:r>
      <w:proofErr w:type="gramStart"/>
      <w:r w:rsidRPr="00C663E2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lang w:eastAsia="ru-RU"/>
        </w:rPr>
        <w:t>Их также можно не отражать, если налогоплательщик имеет право на имущественный налоговый вычет в отношении таких объектов в размере: 1 млн. рублей за налоговый период (календарный год) - для жилых домов, квартир, комнат, включая приватизированные жилые помещения, садовые дома или земельные участки (доли в указанном имуществе); 250 тыс. рублей - для иного недвижимого имущества (построек, гаражей и прочего);</w:t>
      </w:r>
      <w:proofErr w:type="gramEnd"/>
      <w:r w:rsidRPr="00C663E2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lang w:eastAsia="ru-RU"/>
        </w:rPr>
        <w:t xml:space="preserve"> 250 тыс. рублей - для иного имущества (автомобилей, арт-объектов и прочего) за исключением ценных бумаг.</w:t>
      </w:r>
    </w:p>
    <w:p w:rsidR="00C663E2" w:rsidRPr="00C663E2" w:rsidRDefault="00C663E2" w:rsidP="00C663E2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C663E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Стоимость проданного объекта или совокупность доходов от продажи нескольких не должна превышать предельный размер вычета. Если доходы от продажи имущества превышают его размер, продавец обязан представить   декларацию 3-НДФЛ.</w:t>
      </w:r>
    </w:p>
    <w:p w:rsidR="00C663E2" w:rsidRPr="00C663E2" w:rsidRDefault="00C663E2" w:rsidP="00C663E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C663E2">
        <w:rPr>
          <w:rFonts w:ascii="Tahoma" w:hAnsi="Tahoma" w:cs="Tahoma"/>
          <w:color w:val="333333"/>
          <w:sz w:val="28"/>
          <w:szCs w:val="28"/>
        </w:rPr>
        <w:t>Самый удобный способ подачи декларации по форме 3-НДФЛ - сервис ФНС России «</w:t>
      </w:r>
      <w:hyperlink r:id="rId6" w:tgtFrame="_blank" w:history="1">
        <w:r w:rsidRPr="00C663E2">
          <w:rPr>
            <w:rStyle w:val="a3"/>
            <w:rFonts w:ascii="Tahoma" w:hAnsi="Tahoma" w:cs="Tahoma"/>
            <w:color w:val="ED1C24"/>
            <w:sz w:val="28"/>
            <w:szCs w:val="28"/>
            <w:bdr w:val="none" w:sz="0" w:space="0" w:color="auto" w:frame="1"/>
          </w:rPr>
          <w:t>Личный кабинет для физических лиц</w:t>
        </w:r>
      </w:hyperlink>
      <w:r w:rsidRPr="00C663E2">
        <w:rPr>
          <w:rFonts w:ascii="Tahoma" w:hAnsi="Tahoma" w:cs="Tahoma"/>
          <w:color w:val="333333"/>
          <w:sz w:val="28"/>
          <w:szCs w:val="28"/>
        </w:rPr>
        <w:t>».   В ИФНС декларация представляется лично или по почте с описью вложения.</w:t>
      </w:r>
    </w:p>
    <w:p w:rsidR="00C663E2" w:rsidRPr="00C663E2" w:rsidRDefault="00C663E2" w:rsidP="00C663E2">
      <w:pPr>
        <w:pStyle w:val="a4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C663E2">
        <w:rPr>
          <w:rFonts w:ascii="Tahoma" w:hAnsi="Tahoma" w:cs="Tahoma"/>
          <w:color w:val="333333"/>
          <w:sz w:val="28"/>
          <w:szCs w:val="28"/>
        </w:rPr>
        <w:t>Обязанным налогоплательщикам, зарегистрированным в онлайн-сервисе «Личный кабинет налогоплательщика для физических лиц», инспекция до конца марта направит уведомления о необходимости представления налоговой отчетности.  Они будут в разделе «Сообщения из налогового органа».</w:t>
      </w:r>
    </w:p>
    <w:p w:rsidR="00C663E2" w:rsidRPr="00C663E2" w:rsidRDefault="00C663E2" w:rsidP="00C663E2">
      <w:pPr>
        <w:pStyle w:val="a4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C663E2">
        <w:rPr>
          <w:rFonts w:ascii="Tahoma" w:hAnsi="Tahoma" w:cs="Tahoma"/>
          <w:color w:val="333333"/>
          <w:sz w:val="28"/>
          <w:szCs w:val="28"/>
        </w:rPr>
        <w:t xml:space="preserve">Остальным физическим лицам до конца марта направят напоминания о необходимости </w:t>
      </w:r>
      <w:proofErr w:type="gramStart"/>
      <w:r w:rsidRPr="00C663E2">
        <w:rPr>
          <w:rFonts w:ascii="Tahoma" w:hAnsi="Tahoma" w:cs="Tahoma"/>
          <w:color w:val="333333"/>
          <w:sz w:val="28"/>
          <w:szCs w:val="28"/>
        </w:rPr>
        <w:t>отчитаться</w:t>
      </w:r>
      <w:proofErr w:type="gramEnd"/>
      <w:r w:rsidRPr="00C663E2">
        <w:rPr>
          <w:rFonts w:ascii="Tahoma" w:hAnsi="Tahoma" w:cs="Tahoma"/>
          <w:color w:val="333333"/>
          <w:sz w:val="28"/>
          <w:szCs w:val="28"/>
        </w:rPr>
        <w:t xml:space="preserve"> о полученных в 2022 году доходах по почте.</w:t>
      </w:r>
    </w:p>
    <w:p w:rsidR="00C663E2" w:rsidRPr="00C663E2" w:rsidRDefault="00C663E2" w:rsidP="00C663E2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C663E2" w:rsidRPr="00C663E2" w:rsidRDefault="00C663E2" w:rsidP="00C663E2">
      <w:pPr>
        <w:jc w:val="both"/>
        <w:rPr>
          <w:sz w:val="28"/>
          <w:szCs w:val="28"/>
        </w:rPr>
      </w:pPr>
    </w:p>
    <w:sectPr w:rsidR="00C663E2" w:rsidRPr="00C6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CF5"/>
    <w:multiLevelType w:val="hybridMultilevel"/>
    <w:tmpl w:val="AF62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927"/>
    <w:multiLevelType w:val="multilevel"/>
    <w:tmpl w:val="3D9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4171F"/>
    <w:multiLevelType w:val="hybridMultilevel"/>
    <w:tmpl w:val="5D82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145F"/>
    <w:multiLevelType w:val="multilevel"/>
    <w:tmpl w:val="741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218F9"/>
    <w:multiLevelType w:val="multilevel"/>
    <w:tmpl w:val="85B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E619F"/>
    <w:multiLevelType w:val="multilevel"/>
    <w:tmpl w:val="D6CA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17CD6"/>
    <w:multiLevelType w:val="hybridMultilevel"/>
    <w:tmpl w:val="DB609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682DEC"/>
    <w:multiLevelType w:val="multilevel"/>
    <w:tmpl w:val="FA8E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27B51"/>
    <w:multiLevelType w:val="multilevel"/>
    <w:tmpl w:val="5F52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3140D"/>
    <w:multiLevelType w:val="multilevel"/>
    <w:tmpl w:val="E6B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7774D"/>
    <w:multiLevelType w:val="multilevel"/>
    <w:tmpl w:val="3E0C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D2171E"/>
    <w:multiLevelType w:val="multilevel"/>
    <w:tmpl w:val="3F04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66E86"/>
    <w:multiLevelType w:val="multilevel"/>
    <w:tmpl w:val="9C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804A7"/>
    <w:multiLevelType w:val="multilevel"/>
    <w:tmpl w:val="7604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B1280"/>
    <w:multiLevelType w:val="multilevel"/>
    <w:tmpl w:val="C31A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F4CB2"/>
    <w:multiLevelType w:val="multilevel"/>
    <w:tmpl w:val="246A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458C0"/>
    <w:multiLevelType w:val="multilevel"/>
    <w:tmpl w:val="181E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C0D85"/>
    <w:multiLevelType w:val="multilevel"/>
    <w:tmpl w:val="944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161BE"/>
    <w:multiLevelType w:val="multilevel"/>
    <w:tmpl w:val="DD1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E468A"/>
    <w:multiLevelType w:val="multilevel"/>
    <w:tmpl w:val="AB7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E595C"/>
    <w:multiLevelType w:val="multilevel"/>
    <w:tmpl w:val="BD68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50AF7"/>
    <w:multiLevelType w:val="multilevel"/>
    <w:tmpl w:val="C67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C554B3"/>
    <w:multiLevelType w:val="multilevel"/>
    <w:tmpl w:val="4A08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ED2E1E"/>
    <w:multiLevelType w:val="multilevel"/>
    <w:tmpl w:val="DFB2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8"/>
  </w:num>
  <w:num w:numId="5">
    <w:abstractNumId w:val="5"/>
  </w:num>
  <w:num w:numId="6">
    <w:abstractNumId w:val="21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17"/>
  </w:num>
  <w:num w:numId="13">
    <w:abstractNumId w:val="19"/>
  </w:num>
  <w:num w:numId="14">
    <w:abstractNumId w:val="16"/>
  </w:num>
  <w:num w:numId="15">
    <w:abstractNumId w:val="23"/>
  </w:num>
  <w:num w:numId="16">
    <w:abstractNumId w:val="22"/>
  </w:num>
  <w:num w:numId="17">
    <w:abstractNumId w:val="20"/>
  </w:num>
  <w:num w:numId="18">
    <w:abstractNumId w:val="12"/>
  </w:num>
  <w:num w:numId="19">
    <w:abstractNumId w:val="8"/>
  </w:num>
  <w:num w:numId="20">
    <w:abstractNumId w:val="0"/>
  </w:num>
  <w:num w:numId="21">
    <w:abstractNumId w:val="2"/>
  </w:num>
  <w:num w:numId="22">
    <w:abstractNumId w:val="6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47"/>
    <w:rsid w:val="000F59BE"/>
    <w:rsid w:val="00102E02"/>
    <w:rsid w:val="00105681"/>
    <w:rsid w:val="0013478C"/>
    <w:rsid w:val="00163908"/>
    <w:rsid w:val="001707E1"/>
    <w:rsid w:val="0018597C"/>
    <w:rsid w:val="00202AA4"/>
    <w:rsid w:val="0020519E"/>
    <w:rsid w:val="00262047"/>
    <w:rsid w:val="002B100D"/>
    <w:rsid w:val="002C4D10"/>
    <w:rsid w:val="002D2DA6"/>
    <w:rsid w:val="002F50DD"/>
    <w:rsid w:val="00321E91"/>
    <w:rsid w:val="003A3E0E"/>
    <w:rsid w:val="003A6675"/>
    <w:rsid w:val="003C0DAD"/>
    <w:rsid w:val="003C3788"/>
    <w:rsid w:val="003D1CA9"/>
    <w:rsid w:val="004543AA"/>
    <w:rsid w:val="0045701A"/>
    <w:rsid w:val="00484808"/>
    <w:rsid w:val="00491E46"/>
    <w:rsid w:val="00495DF2"/>
    <w:rsid w:val="004D12D5"/>
    <w:rsid w:val="00592376"/>
    <w:rsid w:val="005A0D93"/>
    <w:rsid w:val="005B53D2"/>
    <w:rsid w:val="005D0CCB"/>
    <w:rsid w:val="005E2905"/>
    <w:rsid w:val="00630466"/>
    <w:rsid w:val="00644FDD"/>
    <w:rsid w:val="00693BF7"/>
    <w:rsid w:val="006A21DE"/>
    <w:rsid w:val="006C3148"/>
    <w:rsid w:val="006E2B85"/>
    <w:rsid w:val="0070094D"/>
    <w:rsid w:val="00710A1D"/>
    <w:rsid w:val="00755052"/>
    <w:rsid w:val="00761F92"/>
    <w:rsid w:val="007B6206"/>
    <w:rsid w:val="007C1332"/>
    <w:rsid w:val="007C5BB6"/>
    <w:rsid w:val="007E7DAA"/>
    <w:rsid w:val="007F04A6"/>
    <w:rsid w:val="00804AAA"/>
    <w:rsid w:val="00815590"/>
    <w:rsid w:val="008224BB"/>
    <w:rsid w:val="00834250"/>
    <w:rsid w:val="00835D0C"/>
    <w:rsid w:val="00840559"/>
    <w:rsid w:val="00867207"/>
    <w:rsid w:val="00881D6B"/>
    <w:rsid w:val="008A43BB"/>
    <w:rsid w:val="008B17DC"/>
    <w:rsid w:val="0096422A"/>
    <w:rsid w:val="009707A5"/>
    <w:rsid w:val="009910FE"/>
    <w:rsid w:val="009E4B33"/>
    <w:rsid w:val="00A4519A"/>
    <w:rsid w:val="00AD16E8"/>
    <w:rsid w:val="00B2074C"/>
    <w:rsid w:val="00B5449E"/>
    <w:rsid w:val="00B73CBD"/>
    <w:rsid w:val="00B759EC"/>
    <w:rsid w:val="00B763B1"/>
    <w:rsid w:val="00BA4B26"/>
    <w:rsid w:val="00BB2688"/>
    <w:rsid w:val="00BC5917"/>
    <w:rsid w:val="00BD2043"/>
    <w:rsid w:val="00BE1EFB"/>
    <w:rsid w:val="00C26257"/>
    <w:rsid w:val="00C44920"/>
    <w:rsid w:val="00C663E2"/>
    <w:rsid w:val="00C733D1"/>
    <w:rsid w:val="00CD0843"/>
    <w:rsid w:val="00D10DF0"/>
    <w:rsid w:val="00D32069"/>
    <w:rsid w:val="00D36E43"/>
    <w:rsid w:val="00D46817"/>
    <w:rsid w:val="00D72530"/>
    <w:rsid w:val="00D750DD"/>
    <w:rsid w:val="00D854F6"/>
    <w:rsid w:val="00DA4FBC"/>
    <w:rsid w:val="00DF2134"/>
    <w:rsid w:val="00E11026"/>
    <w:rsid w:val="00E2481B"/>
    <w:rsid w:val="00E708B5"/>
    <w:rsid w:val="00E94E87"/>
    <w:rsid w:val="00EA245C"/>
    <w:rsid w:val="00EA62F0"/>
    <w:rsid w:val="00EB7A02"/>
    <w:rsid w:val="00F61C13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6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0489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8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826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3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78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203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44763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848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60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91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168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2927724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53473308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8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8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6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4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93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05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5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6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1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1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0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1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35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8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84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3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3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00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313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66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1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9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55725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80108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1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20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5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8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9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90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1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0398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18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70995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6672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3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0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88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0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02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2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1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50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4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1526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463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9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8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6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4189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4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84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3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09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55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37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7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8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7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7020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2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41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11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0147240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7805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5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17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3201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297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1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59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864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0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146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259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83141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18048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9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50004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9958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6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77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5804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244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10844">
                          <w:marLeft w:val="-240"/>
                          <w:marRight w:val="-24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11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51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3" w:color="DFDFDF"/>
                                        <w:left w:val="single" w:sz="6" w:space="0" w:color="DFDFDF"/>
                                        <w:bottom w:val="single" w:sz="6" w:space="0" w:color="DFDFDF"/>
                                        <w:right w:val="single" w:sz="6" w:space="0" w:color="DFDFDF"/>
                                      </w:divBdr>
                                      <w:divsChild>
                                        <w:div w:id="181197093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single" w:sz="18" w:space="0" w:color="1976D2"/>
                                            <w:left w:val="single" w:sz="18" w:space="0" w:color="1976D2"/>
                                            <w:bottom w:val="single" w:sz="18" w:space="0" w:color="1976D2"/>
                                            <w:right w:val="single" w:sz="18" w:space="0" w:color="1976D2"/>
                                          </w:divBdr>
                                        </w:div>
                                        <w:div w:id="106595255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7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8635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728958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100817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6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35641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4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3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55892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80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4731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3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3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0195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7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63764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2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54390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58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94433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334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694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0687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61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13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6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839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38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960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02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338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5770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727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99031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7459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139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591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9557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802785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595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2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61463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4025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43">
                  <w:marLeft w:val="0"/>
                  <w:marRight w:val="0"/>
                  <w:marTop w:val="0"/>
                  <w:marBottom w:val="0"/>
                  <w:divBdr>
                    <w:top w:val="single" w:sz="6" w:space="11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46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987">
                  <w:marLeft w:val="0"/>
                  <w:marRight w:val="0"/>
                  <w:marTop w:val="450"/>
                  <w:marBottom w:val="0"/>
                  <w:divBdr>
                    <w:top w:val="single" w:sz="6" w:space="23" w:color="DFDFDF"/>
                    <w:left w:val="single" w:sz="6" w:space="23" w:color="DFDFDF"/>
                    <w:bottom w:val="single" w:sz="6" w:space="23" w:color="DFDFDF"/>
                    <w:right w:val="single" w:sz="6" w:space="23" w:color="DFDFDF"/>
                  </w:divBdr>
                  <w:divsChild>
                    <w:div w:id="8186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2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157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16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38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2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2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689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0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4061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6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530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51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974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27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02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886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5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33962905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8485197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9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46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5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4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92098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4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62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4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8692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0757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39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8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5626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2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9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6679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293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3660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5625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4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7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48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6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29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1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67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1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0828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31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5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69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118868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086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6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49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33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706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1979">
                          <w:marLeft w:val="-600"/>
                          <w:marRight w:val="-60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BABABA"/>
                            <w:right w:val="none" w:sz="0" w:space="0" w:color="auto"/>
                          </w:divBdr>
                          <w:divsChild>
                            <w:div w:id="1619141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01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38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9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1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4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7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51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1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8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5407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2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0103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8565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750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34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671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58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765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9938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569292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412549943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420296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282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362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5783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2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84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3983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5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70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08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2043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6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5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9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73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4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398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2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8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4987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5208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785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40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286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9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4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46696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7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35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4313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26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18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279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5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3350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0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32929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7494987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6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32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5745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23079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150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49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05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97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58815134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590816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20113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1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9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4102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055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407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049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9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46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230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452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78727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30" w:color="DFDFDF"/>
            <w:bottom w:val="single" w:sz="6" w:space="23" w:color="DFDFDF"/>
            <w:right w:val="single" w:sz="6" w:space="30" w:color="DFDFDF"/>
          </w:divBdr>
          <w:divsChild>
            <w:div w:id="8502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704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19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24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6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3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361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2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1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186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34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52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2177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86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7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5597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3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56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33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3443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6995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07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0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74009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53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5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7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6028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93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6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9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2340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064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1084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35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5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2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4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41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54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42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1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9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89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7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5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47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4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01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3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5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8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94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3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31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8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4911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273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53514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5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7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0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3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77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2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3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870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0582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4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47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6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7743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3931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9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8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2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0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15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57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ABABA"/>
                        <w:right w:val="none" w:sz="0" w:space="0" w:color="auto"/>
                      </w:divBdr>
                    </w:div>
                    <w:div w:id="1463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8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64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1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5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0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728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190435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41774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1629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292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35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5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0372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3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4561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5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7763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8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491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55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5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932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897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3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7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47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677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0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4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3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1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8988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0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8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48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4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0092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6252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90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48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27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8419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1200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5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8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12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6804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61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54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9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4903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79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317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46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033767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234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8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2801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028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604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976D2"/>
                            <w:left w:val="single" w:sz="6" w:space="0" w:color="1976D2"/>
                            <w:bottom w:val="single" w:sz="6" w:space="0" w:color="1976D2"/>
                            <w:right w:val="single" w:sz="6" w:space="0" w:color="1976D2"/>
                          </w:divBdr>
                          <w:divsChild>
                            <w:div w:id="15241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58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5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8389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3608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4880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55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BEBEB"/>
                                    <w:right w:val="none" w:sz="0" w:space="0" w:color="auto"/>
                                  </w:divBdr>
                                </w:div>
                                <w:div w:id="6568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62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6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1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17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6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574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82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0498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6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9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82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043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96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0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911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079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8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072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98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139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4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3881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539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440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210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921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339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49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010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2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259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91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3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5394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381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2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9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949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411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990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038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5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6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9575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35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842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7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57508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528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8052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67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71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136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34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8687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7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06815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45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6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3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4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15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36321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4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65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73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8811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997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163270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94935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208392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</w:div>
        <w:div w:id="1735660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284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826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520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28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151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4482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948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286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1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37637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019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63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7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8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1254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706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5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5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457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666049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67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69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2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2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54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19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4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38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29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693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5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5609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3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86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32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6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497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1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0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4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35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63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7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4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886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9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1608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39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68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5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51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60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44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59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6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26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3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21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72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67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97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9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646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90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9272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33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05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898316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8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3034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048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20367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107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0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373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450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3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8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29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53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4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26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754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33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3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69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25773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6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8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19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263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37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3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7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77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313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10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045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6361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42620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634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5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098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8118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453476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71082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1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36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45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5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732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998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671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6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2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57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93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6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16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0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86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84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73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2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5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4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12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48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0219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643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0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66297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505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14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8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24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65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7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8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132219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0102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6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68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94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41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86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0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07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6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84477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5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00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1457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9746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66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674342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0845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65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7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966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184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5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7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49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16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7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71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86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4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81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93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5610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3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88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5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89576909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3716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2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319">
          <w:marLeft w:val="0"/>
          <w:marRight w:val="0"/>
          <w:marTop w:val="0"/>
          <w:marBottom w:val="0"/>
          <w:divBdr>
            <w:top w:val="single" w:sz="6" w:space="23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39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59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0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32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3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35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7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543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23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0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9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02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12" w:space="0" w:color="4A4A4A"/>
                                <w:left w:val="single" w:sz="12" w:space="0" w:color="4A4A4A"/>
                                <w:bottom w:val="single" w:sz="12" w:space="0" w:color="4A4A4A"/>
                                <w:right w:val="single" w:sz="12" w:space="0" w:color="4A4A4A"/>
                              </w:divBdr>
                            </w:div>
                            <w:div w:id="7531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584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90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6564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9095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1796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9831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28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DFDFDF"/>
                        <w:left w:val="single" w:sz="6" w:space="30" w:color="DFDFDF"/>
                        <w:bottom w:val="single" w:sz="6" w:space="30" w:color="DFDFDF"/>
                        <w:right w:val="single" w:sz="6" w:space="30" w:color="DFDFDF"/>
                      </w:divBdr>
                      <w:divsChild>
                        <w:div w:id="4885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5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2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1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0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68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95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49063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754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9095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149395933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6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14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04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3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5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2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6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7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8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02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46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9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9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6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5665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67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46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3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4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3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2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37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8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907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332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6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67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0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0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518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25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6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17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28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13037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99978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32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87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5081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4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92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9548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3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9757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0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9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5636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8535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9552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128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0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5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8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04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3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7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18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1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7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6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30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8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8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0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6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1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206020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7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8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5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5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5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47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8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8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17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8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5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49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50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4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48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31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7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1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5794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3062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88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3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8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152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5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7043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0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3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3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328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9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5232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71223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8978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427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68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3449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07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8964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47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5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3660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9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7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851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64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7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4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4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43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21453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75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198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97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542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471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7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472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26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7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183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9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190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5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2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45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00405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7207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728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8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05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19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8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5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1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5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91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4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8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0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7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7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4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1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45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3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2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9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37811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44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70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7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37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2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09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7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63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9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07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28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84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53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901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752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9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6861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514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37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54">
              <w:marLeft w:val="0"/>
              <w:marRight w:val="0"/>
              <w:marTop w:val="0"/>
              <w:marBottom w:val="6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23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5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20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5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872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9577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46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626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49361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99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2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8777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47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15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5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57738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6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30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8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3227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9441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0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6868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3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1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7345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06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6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0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8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6277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8660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8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4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5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0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211840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245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901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5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1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152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57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5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64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3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0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7016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41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6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3452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5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30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7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48885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0827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00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0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0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873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43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284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737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6868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56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273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933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1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20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27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4382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28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5858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86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611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02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8775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3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55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4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09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29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369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5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845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03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1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0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60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96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5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1218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75889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6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466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7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88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7721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245907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3408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2068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5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47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62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3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3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6576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2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238">
              <w:marLeft w:val="0"/>
              <w:marRight w:val="0"/>
              <w:marTop w:val="0"/>
              <w:marBottom w:val="450"/>
              <w:divBdr>
                <w:top w:val="single" w:sz="24" w:space="30" w:color="FF5722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98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0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200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2011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9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45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2300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8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8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14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5730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8753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0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FDFDF"/>
                                        <w:left w:val="single" w:sz="6" w:space="15" w:color="DFDFDF"/>
                                        <w:bottom w:val="single" w:sz="6" w:space="15" w:color="DFDFDF"/>
                                        <w:right w:val="single" w:sz="6" w:space="15" w:color="DFDFDF"/>
                                      </w:divBdr>
                                    </w:div>
                                  </w:divsChild>
                                </w:div>
                                <w:div w:id="21139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4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5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2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0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74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6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76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82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7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7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6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6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75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87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3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9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4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15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76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83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9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5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4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72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D6DB"/>
                                                                        <w:left w:val="single" w:sz="6" w:space="0" w:color="CDD6DB"/>
                                                                        <w:bottom w:val="single" w:sz="6" w:space="0" w:color="CDD6DB"/>
                                                                        <w:right w:val="single" w:sz="6" w:space="0" w:color="CDD6DB"/>
                                                                      </w:divBdr>
                                                                      <w:divsChild>
                                                                        <w:div w:id="41694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70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5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71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2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99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5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47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44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2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6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55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24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7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2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773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05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7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23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8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9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42554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498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436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560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431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0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2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5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072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2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3535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08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3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1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3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72158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09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168578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3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7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8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01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52262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83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1036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5858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5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9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9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4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0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647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3562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935930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8485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7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12467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9844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0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359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3419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80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92872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6818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7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758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34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188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557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677034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060910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7536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082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15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2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4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208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1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1746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362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9327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2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7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7855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21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0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4888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6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5451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8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90019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8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7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1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9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2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5033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60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215967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3513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0275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7004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2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0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05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880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0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890914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98789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138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  <w:div w:id="293609200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</w:divsChild>
    </w:div>
    <w:div w:id="1825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46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15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5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5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F5722"/>
                                            <w:left w:val="single" w:sz="12" w:space="0" w:color="FF5722"/>
                                            <w:bottom w:val="single" w:sz="12" w:space="0" w:color="FF5722"/>
                                            <w:right w:val="single" w:sz="12" w:space="0" w:color="FF5722"/>
                                          </w:divBdr>
                                        </w:div>
                                        <w:div w:id="13348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1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52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2488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57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0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02721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5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0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0" w:color="DFDFDF"/>
                                <w:left w:val="single" w:sz="6" w:space="30" w:color="DFDFDF"/>
                                <w:bottom w:val="single" w:sz="6" w:space="30" w:color="DFDFDF"/>
                                <w:right w:val="single" w:sz="6" w:space="30" w:color="DFDFDF"/>
                              </w:divBdr>
                              <w:divsChild>
                                <w:div w:id="12897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0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92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5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44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166440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92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79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5400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3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055134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1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4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1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443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1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1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0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88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1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04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0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7" w:color="1B80E4"/>
                                            <w:left w:val="single" w:sz="6" w:space="18" w:color="1B80E4"/>
                                            <w:bottom w:val="single" w:sz="6" w:space="17" w:color="1B80E4"/>
                                            <w:right w:val="single" w:sz="6" w:space="18" w:color="1B80E4"/>
                                          </w:divBdr>
                                          <w:divsChild>
                                            <w:div w:id="67137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3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DFDFDF"/>
                            <w:left w:val="single" w:sz="6" w:space="30" w:color="DFDFDF"/>
                            <w:bottom w:val="single" w:sz="6" w:space="30" w:color="DFDFDF"/>
                            <w:right w:val="single" w:sz="6" w:space="30" w:color="DFDFDF"/>
                          </w:divBdr>
                          <w:divsChild>
                            <w:div w:id="18441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472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14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247">
                  <w:marLeft w:val="0"/>
                  <w:marRight w:val="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</w:divsChild>
            </w:div>
          </w:divsChild>
        </w:div>
      </w:divsChild>
    </w:div>
    <w:div w:id="1876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13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8044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58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97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5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06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8204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242456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3649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4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76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15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93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4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4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9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8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6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0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0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03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9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7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44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17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0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3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6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36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9505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0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6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87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62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2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70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63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42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5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21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38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3454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72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4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778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1976D2"/>
                                <w:left w:val="single" w:sz="6" w:space="30" w:color="1976D2"/>
                                <w:bottom w:val="single" w:sz="6" w:space="30" w:color="1976D2"/>
                                <w:right w:val="single" w:sz="6" w:space="30" w:color="1976D2"/>
                              </w:divBdr>
                              <w:divsChild>
                                <w:div w:id="8455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74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27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9616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333221699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71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76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91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4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7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47849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97635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8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6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2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0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1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84732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0046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50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6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0908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27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5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2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21288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12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18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5323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6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2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8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5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4360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9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9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30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4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5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376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27695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85788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978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2736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2888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067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558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447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057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4178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51381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266546364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2032752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20798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395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5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6810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11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38620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12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46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82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8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8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95496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5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6082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5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624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5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1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96654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65401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43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1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43457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3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70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07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74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2317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16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12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87926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38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860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1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53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3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1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6150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0862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68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4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87565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72221769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814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1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1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195274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13676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612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5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0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18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0179280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946479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12414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1704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5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9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907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93019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26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9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52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482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98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04594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0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8153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60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50680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1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0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6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7186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23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15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18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20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6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64516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7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6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4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1513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8116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68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1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2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47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301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96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80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8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5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0453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4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6230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605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2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7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2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939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12527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564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046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2042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4801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18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51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957">
                  <w:marLeft w:val="0"/>
                  <w:marRight w:val="0"/>
                  <w:marTop w:val="0"/>
                  <w:marBottom w:val="480"/>
                  <w:divBdr>
                    <w:top w:val="single" w:sz="6" w:space="0" w:color="D3DBDF"/>
                    <w:left w:val="single" w:sz="6" w:space="0" w:color="D3DBDF"/>
                    <w:bottom w:val="single" w:sz="6" w:space="0" w:color="D3DBDF"/>
                    <w:right w:val="single" w:sz="6" w:space="0" w:color="D3DBDF"/>
                  </w:divBdr>
                  <w:divsChild>
                    <w:div w:id="1575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43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7457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582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719280104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68226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32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80207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1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63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7580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68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9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2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34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9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28201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4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087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0519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75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08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56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55902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15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511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7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9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677910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575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829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91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2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5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23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5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78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8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0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0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4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768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78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11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9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1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09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77597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8843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01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372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2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0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7019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0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4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6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4842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57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9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1689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7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9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06205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57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53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3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4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9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58977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8494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4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8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8361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3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8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126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50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0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35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6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5495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7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54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496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6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24" w:color="1976D2"/>
                                    <w:left w:val="dashed" w:sz="6" w:space="24" w:color="1976D2"/>
                                    <w:bottom w:val="dashed" w:sz="6" w:space="24" w:color="1976D2"/>
                                    <w:right w:val="dashed" w:sz="6" w:space="31" w:color="1976D2"/>
                                  </w:divBdr>
                                  <w:divsChild>
                                    <w:div w:id="211427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76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3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5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07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2023-01-30T05:10:00Z</dcterms:created>
  <dcterms:modified xsi:type="dcterms:W3CDTF">2023-01-30T05:10:00Z</dcterms:modified>
</cp:coreProperties>
</file>