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474" w:rsidRDefault="00443474" w:rsidP="00443474">
      <w:pPr>
        <w:ind w:firstLine="709"/>
        <w:jc w:val="center"/>
      </w:pPr>
      <w:r>
        <w:rPr>
          <w:b/>
        </w:rPr>
        <w:t>«По иску прокуратуры района прекращено право местного жителя на управление транспортными средствами»</w:t>
      </w:r>
    </w:p>
    <w:p w:rsidR="00443474" w:rsidRDefault="00443474" w:rsidP="00443474">
      <w:pPr>
        <w:ind w:firstLine="709"/>
        <w:jc w:val="both"/>
      </w:pPr>
    </w:p>
    <w:p w:rsidR="00443474" w:rsidRDefault="00443474" w:rsidP="00443474">
      <w:pPr>
        <w:ind w:firstLine="709"/>
        <w:jc w:val="both"/>
      </w:pPr>
    </w:p>
    <w:p w:rsidR="00443474" w:rsidRDefault="00443474" w:rsidP="00443474">
      <w:pPr>
        <w:ind w:firstLine="709"/>
        <w:jc w:val="both"/>
      </w:pPr>
      <w:r>
        <w:t>Прокуратура Беляевского района провела проверку исполнения законодательства о безопасности дорожного движения.</w:t>
      </w:r>
    </w:p>
    <w:p w:rsidR="00443474" w:rsidRDefault="00443474" w:rsidP="00443474">
      <w:pPr>
        <w:ind w:firstLine="709"/>
        <w:jc w:val="both"/>
      </w:pPr>
      <w:r>
        <w:t>В ходе проведенной проверки установлено, что 33-летний местный житель Беляевского района имеет водительское удостоверение категорий «В», «В1», «М» сроком действия до 2033 года.</w:t>
      </w:r>
    </w:p>
    <w:p w:rsidR="00443474" w:rsidRDefault="00443474" w:rsidP="00443474">
      <w:pPr>
        <w:ind w:firstLine="709"/>
        <w:jc w:val="both"/>
      </w:pPr>
      <w:r>
        <w:t>Вместе с тем, в ходе изучения медицинских документов установлено, что после получения водительского удостоверения указанному гражданину был поставлен диагноз «синдром зависимости от алкоголя средней стадии».</w:t>
      </w:r>
    </w:p>
    <w:p w:rsidR="00443474" w:rsidRDefault="00443474" w:rsidP="00443474">
      <w:pPr>
        <w:ind w:firstLine="709"/>
        <w:jc w:val="both"/>
      </w:pPr>
      <w:r>
        <w:t>Указанный диагноз является медицинским противопоказанием к управлению транспортными средствами, а также основанием для прекращения действия права на управление транспортным средством, предоставленным на основании водительского удостоверения.</w:t>
      </w:r>
    </w:p>
    <w:p w:rsidR="00443474" w:rsidRDefault="00443474" w:rsidP="00443474">
      <w:pPr>
        <w:ind w:firstLine="709"/>
        <w:jc w:val="both"/>
      </w:pPr>
      <w:r>
        <w:t>В указанной связи прокурором района в суд было направлено административное исковое заявление о прекращении действия права указанного лица на управление транспортным средством.</w:t>
      </w:r>
    </w:p>
    <w:p w:rsidR="00443474" w:rsidRDefault="00443474" w:rsidP="00443474">
      <w:pPr>
        <w:ind w:firstLine="709"/>
        <w:jc w:val="both"/>
      </w:pPr>
      <w:r>
        <w:t>Данное заявление судом рассмотрено и удовлетворено, действие права на управление транспортными средствами гражданина прекращено. На жителя Беляевского района возложена обязанность сдать водительское удостоверение в органы ГИБДД.</w:t>
      </w:r>
    </w:p>
    <w:p w:rsidR="00443474" w:rsidRDefault="00443474" w:rsidP="00443474">
      <w:pPr>
        <w:ind w:firstLine="709"/>
        <w:jc w:val="both"/>
      </w:pPr>
    </w:p>
    <w:p w:rsidR="00443474" w:rsidRDefault="00443474" w:rsidP="00443474">
      <w:pPr>
        <w:ind w:firstLine="709"/>
        <w:jc w:val="both"/>
      </w:pPr>
    </w:p>
    <w:p w:rsidR="00443474" w:rsidRDefault="00443474" w:rsidP="00443474">
      <w:pPr>
        <w:ind w:firstLine="709"/>
        <w:jc w:val="center"/>
      </w:pPr>
      <w:r>
        <w:rPr>
          <w:b/>
        </w:rPr>
        <w:t>«Жительнице Беляевского района, оскорбившей односельчанку в магазине, назначен штраф в размере 3 тысяч рублей»</w:t>
      </w:r>
    </w:p>
    <w:p w:rsidR="00443474" w:rsidRDefault="00443474" w:rsidP="00443474">
      <w:pPr>
        <w:ind w:firstLine="709"/>
        <w:jc w:val="both"/>
      </w:pPr>
    </w:p>
    <w:p w:rsidR="00443474" w:rsidRDefault="00443474" w:rsidP="00443474">
      <w:pPr>
        <w:ind w:firstLine="709"/>
        <w:jc w:val="both"/>
      </w:pPr>
      <w:r>
        <w:t>В помещении магазина жительница Беляевского района в ходе ссоры, возникшей на почве личных неприязненных отношений, оскорбила односельчанку грубыми нецензурными словами, чем унизила ее честь и личное достоинство.</w:t>
      </w:r>
    </w:p>
    <w:p w:rsidR="00443474" w:rsidRDefault="00443474" w:rsidP="00443474">
      <w:pPr>
        <w:ind w:firstLine="709"/>
        <w:jc w:val="both"/>
      </w:pPr>
      <w:r>
        <w:t>В указанной связи мировым судьей судебного участка в административно-территориальных границах всего Беляевского района Оренбургской области указанное лицо признано виновным в совершении административного правонарушения, предусмотренного статьей 5.61 КоАП РФ.</w:t>
      </w:r>
    </w:p>
    <w:p w:rsidR="00443474" w:rsidRDefault="00443474" w:rsidP="00443474">
      <w:pPr>
        <w:ind w:firstLine="709"/>
        <w:jc w:val="both"/>
      </w:pPr>
      <w:r>
        <w:t>Ей назначено наказание в виде административного штрафа в размере 3 тыс. рублей.</w:t>
      </w:r>
    </w:p>
    <w:p w:rsidR="00443474" w:rsidRDefault="00443474" w:rsidP="00443474">
      <w:pPr>
        <w:ind w:firstLine="709"/>
        <w:jc w:val="both"/>
      </w:pPr>
    </w:p>
    <w:p w:rsidR="00443474" w:rsidRDefault="00443474" w:rsidP="00443474">
      <w:pPr>
        <w:ind w:firstLine="709"/>
        <w:jc w:val="both"/>
      </w:pPr>
    </w:p>
    <w:p w:rsidR="00443474" w:rsidRDefault="00443474" w:rsidP="00443474">
      <w:pPr>
        <w:ind w:firstLine="709"/>
        <w:jc w:val="center"/>
      </w:pPr>
      <w:r>
        <w:rPr>
          <w:b/>
        </w:rPr>
        <w:t>«Глава администрации одного из сельских поселений Беляевского района привлечен к ответственности за нарушение законодательства о защите прав предпринимателей»</w:t>
      </w:r>
    </w:p>
    <w:p w:rsidR="00443474" w:rsidRDefault="00443474" w:rsidP="00443474">
      <w:pPr>
        <w:ind w:firstLine="709"/>
        <w:jc w:val="both"/>
      </w:pPr>
    </w:p>
    <w:p w:rsidR="00443474" w:rsidRDefault="00443474" w:rsidP="00443474">
      <w:pPr>
        <w:ind w:firstLine="709"/>
        <w:jc w:val="both"/>
      </w:pPr>
      <w:r>
        <w:t xml:space="preserve">Прокуратурой района проведена проверка соблюдения администрацией муниципального образования Карагачский сельсовет требований законодательства </w:t>
      </w:r>
      <w:r>
        <w:lastRenderedPageBreak/>
        <w:t>в сфере использования муниципального имущества, законодательства о защите предпринимателей, законодательства в сфере ЖКХ, в ходе которой выявлены нарушения.</w:t>
      </w:r>
    </w:p>
    <w:p w:rsidR="00443474" w:rsidRDefault="00443474" w:rsidP="00443474">
      <w:pPr>
        <w:ind w:firstLine="709"/>
        <w:jc w:val="both"/>
      </w:pPr>
      <w:r>
        <w:t>Установлено, что глава одного из сельских поселений не обеспечил в установленный срок утверждение перечня объектов, в отношении которых планируется заключение концессионных соглашений, а также его размещение на официальном сайте в сети «Интернет».</w:t>
      </w:r>
    </w:p>
    <w:p w:rsidR="00443474" w:rsidRDefault="00443474" w:rsidP="00443474">
      <w:pPr>
        <w:ind w:firstLine="709"/>
        <w:jc w:val="both"/>
      </w:pPr>
      <w:r>
        <w:t>Указанный факт приводит к нарушению прав субъектов малого и среднего предпринимательства и организациям на получение информационной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443474" w:rsidRDefault="00443474" w:rsidP="00443474">
      <w:pPr>
        <w:ind w:firstLine="709"/>
        <w:jc w:val="both"/>
      </w:pPr>
      <w:r>
        <w:t>Бездействие главы администрации муниципального образования квалифицированы по ч. 2 ст. 13.27 КоАП РФ. Соответствующим постановлением мирового судьи судебного участка в административно-территориальных границах всего Беляевского района Оренбургской области ему назначено наказание в виде предупреждения.</w:t>
      </w:r>
    </w:p>
    <w:p w:rsidR="00443474" w:rsidRDefault="00443474" w:rsidP="00443474">
      <w:pPr>
        <w:ind w:firstLine="709"/>
        <w:jc w:val="both"/>
      </w:pPr>
    </w:p>
    <w:p w:rsidR="00443474" w:rsidRDefault="00443474" w:rsidP="00443474">
      <w:pPr>
        <w:ind w:firstLine="709"/>
        <w:jc w:val="center"/>
      </w:pPr>
    </w:p>
    <w:p w:rsidR="00443474" w:rsidRDefault="00443474" w:rsidP="00443474">
      <w:pPr>
        <w:ind w:firstLine="709"/>
        <w:jc w:val="center"/>
      </w:pPr>
      <w:r>
        <w:rPr>
          <w:b/>
        </w:rPr>
        <w:t>«Пяти главам администраций сельских поселений Беляевского района назначено наказание за нарушение трудового законодательства»</w:t>
      </w:r>
    </w:p>
    <w:p w:rsidR="00443474" w:rsidRDefault="00443474" w:rsidP="00443474">
      <w:pPr>
        <w:ind w:firstLine="709"/>
        <w:jc w:val="both"/>
      </w:pPr>
    </w:p>
    <w:p w:rsidR="00443474" w:rsidRDefault="00443474" w:rsidP="00443474">
      <w:pPr>
        <w:ind w:firstLine="709"/>
        <w:jc w:val="both"/>
      </w:pPr>
      <w:r>
        <w:t>Прокуратурой Беляевского района проведена проверка соблюдения трудового законодательства в деятельности администраций сельских поселений Беляевского района.</w:t>
      </w:r>
    </w:p>
    <w:p w:rsidR="00443474" w:rsidRDefault="00443474" w:rsidP="00443474">
      <w:pPr>
        <w:ind w:firstLine="709"/>
        <w:jc w:val="both"/>
      </w:pPr>
      <w:r>
        <w:t>В ходе проверки установлено, что главами пяти администраций сельских поселений Беляевского района допускаются нарушения трудового законодательства.</w:t>
      </w:r>
    </w:p>
    <w:p w:rsidR="00443474" w:rsidRDefault="00443474" w:rsidP="00443474">
      <w:pPr>
        <w:ind w:firstLine="709"/>
        <w:jc w:val="both"/>
      </w:pPr>
      <w:r>
        <w:t>Так, согласно требованиям трудового законодательства график отпусков на следующий год необходимо утверждать не позднее 17 декабря текущего года.</w:t>
      </w:r>
    </w:p>
    <w:p w:rsidR="00443474" w:rsidRDefault="00443474" w:rsidP="00443474">
      <w:pPr>
        <w:ind w:firstLine="709"/>
        <w:jc w:val="both"/>
      </w:pPr>
      <w:r>
        <w:t>В нарушение установленных требований график отпусков для работников администрации пяти муниципальных образований утверждался позже срока, предусмотренного трудовым законодательством, что образует состав административного правонарушения, предусмотренного ч. 1 ст. 5.27 КоАП РФ – нарушение трудового законодательства.</w:t>
      </w:r>
    </w:p>
    <w:p w:rsidR="00443474" w:rsidRDefault="00443474" w:rsidP="00443474">
      <w:pPr>
        <w:ind w:firstLine="709"/>
        <w:jc w:val="both"/>
      </w:pPr>
      <w:r>
        <w:t>В указанной связи прокурор района вынес в отношении указанных должностных лиц постановления о возбуждении дела об административном правонарушения.</w:t>
      </w:r>
    </w:p>
    <w:p w:rsidR="00443474" w:rsidRDefault="00443474" w:rsidP="00443474">
      <w:pPr>
        <w:ind w:firstLine="709"/>
        <w:jc w:val="both"/>
      </w:pPr>
      <w:r>
        <w:t>Постановлениями Государственной инспекции труда в Оренбургской области указанные должностные лица привлечены к административной ответственности в виде предупреждения.</w:t>
      </w:r>
    </w:p>
    <w:p w:rsidR="00443474" w:rsidRDefault="00443474" w:rsidP="00443474">
      <w:pPr>
        <w:ind w:firstLine="709"/>
        <w:jc w:val="both"/>
      </w:pPr>
    </w:p>
    <w:p w:rsidR="00443474" w:rsidRDefault="00443474" w:rsidP="00443474">
      <w:pPr>
        <w:ind w:firstLine="709"/>
        <w:jc w:val="both"/>
        <w:rPr>
          <w:shd w:val="clear" w:color="auto" w:fill="F8D957"/>
        </w:rPr>
      </w:pPr>
    </w:p>
    <w:p w:rsidR="00443474" w:rsidRDefault="00443474" w:rsidP="00443474">
      <w:pPr>
        <w:ind w:firstLine="709"/>
        <w:jc w:val="center"/>
      </w:pPr>
      <w:r>
        <w:rPr>
          <w:b/>
        </w:rPr>
        <w:t>«Жителю Беляевского района, совершившему кражу, назначен штраф»</w:t>
      </w:r>
    </w:p>
    <w:p w:rsidR="00443474" w:rsidRDefault="00443474" w:rsidP="00443474">
      <w:pPr>
        <w:ind w:firstLine="709"/>
        <w:jc w:val="both"/>
      </w:pPr>
    </w:p>
    <w:p w:rsidR="00443474" w:rsidRDefault="00443474" w:rsidP="00443474">
      <w:pPr>
        <w:ind w:firstLine="709"/>
        <w:jc w:val="both"/>
      </w:pPr>
      <w:r>
        <w:t xml:space="preserve">Житель Беляевского района совершил кражу, то есть тайное хищение чужого </w:t>
      </w:r>
      <w:r>
        <w:lastRenderedPageBreak/>
        <w:t>имущества в банковского счета с причинением значительного ущерба другому жителю району.</w:t>
      </w:r>
    </w:p>
    <w:p w:rsidR="00443474" w:rsidRDefault="00443474" w:rsidP="00443474">
      <w:pPr>
        <w:ind w:firstLine="709"/>
        <w:jc w:val="both"/>
      </w:pPr>
      <w:r>
        <w:t>Так, во время посещения магазина мужчина заметил на терминале оплаты лежащую банковскую карту. Воспользовавшись тем, что за его действиями никто не наблюдает и кроме него никто оставленную карту не заметил, гражданин сформировал преступный умысел на хищение денежных средств, находящихся на указанной банковской карте.</w:t>
      </w:r>
    </w:p>
    <w:p w:rsidR="00443474" w:rsidRDefault="00443474" w:rsidP="00443474">
      <w:pPr>
        <w:ind w:firstLine="709"/>
        <w:jc w:val="both"/>
      </w:pPr>
      <w:r>
        <w:t>Далее во исполнение своего преступного умысла, направленного на хищение чужих денежных средств, действуя умышленно и имея единый умысел, направленный на хищение денежных средств, совершил путем бесконтактной оплаты ряд покупок, общая стоимость которых составила более 8 тыс.</w:t>
      </w:r>
    </w:p>
    <w:p w:rsidR="00443474" w:rsidRDefault="00443474" w:rsidP="00443474">
      <w:pPr>
        <w:ind w:firstLine="709"/>
        <w:jc w:val="both"/>
      </w:pPr>
      <w:r>
        <w:t>В ходе расследования уголовного дела установлено, что указанная сумма является значительной для потерпевшей, которая является пенсионером.</w:t>
      </w:r>
    </w:p>
    <w:p w:rsidR="00443474" w:rsidRDefault="00443474" w:rsidP="00443474">
      <w:pPr>
        <w:ind w:firstLine="709"/>
        <w:jc w:val="both"/>
      </w:pPr>
      <w:r>
        <w:t>При назначении суд учел, что виновный в совершении гражданин в содеянном раскаялся, а также вернул потерпевшей сумму похищенных денежных средств в полном объеме. Кроме того, судом учтено, что указанный гражданин имеет положительные характеристики, принимает активное участие в общественной жизни села.</w:t>
      </w:r>
    </w:p>
    <w:p w:rsidR="00443474" w:rsidRDefault="00443474" w:rsidP="00443474">
      <w:pPr>
        <w:ind w:firstLine="709"/>
        <w:jc w:val="both"/>
      </w:pPr>
      <w:r>
        <w:t>Приняв во внимание позицию государственного обвинителя, суд признал жителя Беляевского района виновным в совершении преступления, предусмотренного п. «г» ч. 3 ст. 158 УК РФ – кража с банковского счета с причинением значительного ущерба гражданину – и назначил ему наказание в размере 20 тыс. рублей.</w:t>
      </w:r>
    </w:p>
    <w:p w:rsidR="00443474" w:rsidRDefault="00443474" w:rsidP="00443474">
      <w:pPr>
        <w:ind w:firstLine="709"/>
        <w:jc w:val="both"/>
      </w:pPr>
    </w:p>
    <w:p w:rsidR="00443474" w:rsidRDefault="00443474" w:rsidP="00443474">
      <w:pPr>
        <w:ind w:firstLine="709"/>
        <w:jc w:val="both"/>
      </w:pPr>
    </w:p>
    <w:p w:rsidR="00443474" w:rsidRDefault="00443474" w:rsidP="00443474">
      <w:pPr>
        <w:ind w:firstLine="709"/>
        <w:jc w:val="center"/>
      </w:pPr>
      <w:r>
        <w:rPr>
          <w:b/>
        </w:rPr>
        <w:t>«Главы администраций трех сельских поселений Беляевского района привлечены к административной ответственности за нарушение трудового законодательства»</w:t>
      </w:r>
    </w:p>
    <w:p w:rsidR="00443474" w:rsidRDefault="00443474" w:rsidP="00443474">
      <w:pPr>
        <w:ind w:firstLine="709"/>
        <w:jc w:val="both"/>
      </w:pPr>
    </w:p>
    <w:p w:rsidR="00443474" w:rsidRDefault="00443474" w:rsidP="00443474">
      <w:pPr>
        <w:ind w:firstLine="709"/>
        <w:jc w:val="both"/>
      </w:pPr>
      <w:r>
        <w:t>Прокуратурой Беляевского проведена проверка в деятельности глав администраций трех администраций муниципальных образований Беляевского района.</w:t>
      </w:r>
    </w:p>
    <w:p w:rsidR="00443474" w:rsidRDefault="00443474" w:rsidP="00443474">
      <w:pPr>
        <w:ind w:firstLine="709"/>
        <w:jc w:val="both"/>
      </w:pPr>
      <w:r>
        <w:t>В ходе проверки установлено, что в деятельности указанных должностных лиц допущены нарушения трудового законодательства, заключающиеся в утверждении графика отпусков сотрудников позже срока, установленного нормами трудового законодательства, согласно которого график отпусков должен быть утвержден не позднее чем за две недели до наступления календарного года.</w:t>
      </w:r>
    </w:p>
    <w:p w:rsidR="00443474" w:rsidRDefault="00443474" w:rsidP="00443474">
      <w:pPr>
        <w:ind w:firstLine="709"/>
        <w:jc w:val="both"/>
      </w:pPr>
      <w:r>
        <w:t>Нарушение срока утверждения графика отпусков образует состав административного правонарушения, предусмотренного ч. 1 ст. 5.27 КоАП РФ, в связи с чем в отношении глав администраций трех муниципальных образований вынесено постановление о возбуждении дела об административном правонарушении.</w:t>
      </w:r>
    </w:p>
    <w:p w:rsidR="00443474" w:rsidRDefault="00443474" w:rsidP="00443474">
      <w:pPr>
        <w:ind w:firstLine="709"/>
        <w:jc w:val="both"/>
      </w:pPr>
      <w:r>
        <w:t>В настоящее время указанные лица постановлением Государственной инспекции труда в Оренбургской области привлечены к ответственности за совершение указанного правонарушения в виде предупреждения.</w:t>
      </w:r>
    </w:p>
    <w:p w:rsidR="00443474" w:rsidRDefault="00443474" w:rsidP="00443474">
      <w:pPr>
        <w:ind w:firstLine="709"/>
        <w:jc w:val="both"/>
      </w:pPr>
    </w:p>
    <w:p w:rsidR="00443474" w:rsidRDefault="00443474" w:rsidP="00443474">
      <w:pPr>
        <w:ind w:firstLine="709"/>
        <w:jc w:val="center"/>
      </w:pPr>
      <w:r>
        <w:rPr>
          <w:b/>
        </w:rPr>
        <w:t>«Гражданин, совершивший кражу, получил наказание в виде исправительных работ»</w:t>
      </w:r>
    </w:p>
    <w:p w:rsidR="00443474" w:rsidRDefault="00443474" w:rsidP="00443474">
      <w:pPr>
        <w:ind w:firstLine="709"/>
        <w:jc w:val="both"/>
      </w:pPr>
    </w:p>
    <w:p w:rsidR="00443474" w:rsidRDefault="00443474" w:rsidP="00443474">
      <w:pPr>
        <w:ind w:firstLine="709"/>
        <w:jc w:val="both"/>
      </w:pPr>
      <w:r>
        <w:t>Житель Беляевского района в октябре 2025 года, имея преступный умысел на хищение имущества, находящегося на автостоянке крестьянского фермерского хозяйства, ночью проник на автостоянку, где при помощи специальных приспособлений снял переднее правое колесо с пневматической камерой, металлическим диском и ступицей, причинив общий вред в размере более 11 тыс. рублей.</w:t>
      </w:r>
    </w:p>
    <w:p w:rsidR="00443474" w:rsidRDefault="00443474" w:rsidP="00443474">
      <w:pPr>
        <w:ind w:firstLine="709"/>
        <w:jc w:val="both"/>
      </w:pPr>
      <w:r>
        <w:t>Суд, согласившись с позицией государственного обвинителя, квалифицировал действия виновного по п. «б» ч. 2 ст. 158 УК РФ – тайное хищение чужого имущества, совершенное с незаконным проникновением в иное хранилище.</w:t>
      </w:r>
    </w:p>
    <w:p w:rsidR="00443474" w:rsidRDefault="00443474" w:rsidP="00443474">
      <w:pPr>
        <w:ind w:firstLine="709"/>
        <w:jc w:val="both"/>
      </w:pPr>
      <w:r>
        <w:t>Судом при назначении наказания подсудимому учтено наличие у него на иждивении четырех малолетних детей, явка с повинной, активное способствование раскрытию и расследованию преступления.</w:t>
      </w:r>
    </w:p>
    <w:p w:rsidR="00443474" w:rsidRDefault="00443474" w:rsidP="00443474">
      <w:pPr>
        <w:ind w:firstLine="709"/>
        <w:jc w:val="both"/>
      </w:pPr>
      <w:r>
        <w:t>Мужчине назначено наказание в виде исправительных работ на срок 6 месяцев с удержанием 5% из заработной платы в доход государства.</w:t>
      </w:r>
    </w:p>
    <w:p w:rsidR="00443474" w:rsidRDefault="00443474" w:rsidP="00443474">
      <w:pPr>
        <w:ind w:firstLine="709"/>
        <w:jc w:val="both"/>
      </w:pPr>
      <w:r>
        <w:t>Похищенное имущество возвращено собственнику.</w:t>
      </w:r>
    </w:p>
    <w:p w:rsidR="00443474" w:rsidRDefault="00443474" w:rsidP="00443474">
      <w:pPr>
        <w:ind w:firstLine="709"/>
        <w:jc w:val="both"/>
        <w:rPr>
          <w:shd w:val="clear" w:color="auto" w:fill="FF9D41"/>
        </w:rPr>
      </w:pPr>
    </w:p>
    <w:p w:rsidR="00443474" w:rsidRDefault="00443474" w:rsidP="00443474">
      <w:pPr>
        <w:ind w:firstLine="709"/>
        <w:jc w:val="both"/>
        <w:rPr>
          <w:shd w:val="clear" w:color="auto" w:fill="FF9D41"/>
        </w:rPr>
      </w:pPr>
    </w:p>
    <w:p w:rsidR="00443474" w:rsidRDefault="00443474" w:rsidP="00443474">
      <w:pPr>
        <w:ind w:firstLine="709"/>
        <w:jc w:val="center"/>
      </w:pPr>
      <w:r>
        <w:rPr>
          <w:b/>
        </w:rPr>
        <w:t>«Жителю Беляевского района, занимавшемуся незаконной торговлей алкоголя, назначен штраф в размере 20 тысяч рублей»</w:t>
      </w:r>
    </w:p>
    <w:p w:rsidR="00443474" w:rsidRDefault="00443474" w:rsidP="00443474">
      <w:pPr>
        <w:ind w:firstLine="709"/>
        <w:jc w:val="both"/>
      </w:pPr>
    </w:p>
    <w:p w:rsidR="00443474" w:rsidRDefault="00443474" w:rsidP="00443474">
      <w:pPr>
        <w:ind w:firstLine="709"/>
        <w:jc w:val="both"/>
      </w:pPr>
      <w:r>
        <w:t>57-летний житель Беляевского района, ранее привлекавшийся к административной ответственности за указанные деяния, совершил незаконную розничную продажу алкогольной и спиртосодержащей пищевой продукции по месту своего проживания.</w:t>
      </w:r>
    </w:p>
    <w:p w:rsidR="00443474" w:rsidRDefault="00443474" w:rsidP="00443474">
      <w:pPr>
        <w:ind w:firstLine="709"/>
        <w:jc w:val="both"/>
      </w:pPr>
      <w:r>
        <w:t>Судом с учетом позиции государственного обвинителя действия указанного лица квалифицированы по ст. 171.4 УК РФ – незаконная розничная продажа алкогольной и спиртосодержащей пищевой продукции, совершенная неоднократно.</w:t>
      </w:r>
    </w:p>
    <w:p w:rsidR="00443474" w:rsidRDefault="00443474" w:rsidP="00443474">
      <w:pPr>
        <w:ind w:firstLine="709"/>
        <w:jc w:val="both"/>
      </w:pPr>
      <w:r>
        <w:t>При назначении наказания судом учтено, что виновный является инвалидом. Ему назначено наказание в виде штрафа в размере 20 тыс. рублей.</w:t>
      </w:r>
    </w:p>
    <w:p w:rsidR="00443474" w:rsidRDefault="00443474" w:rsidP="00443474">
      <w:pPr>
        <w:ind w:firstLine="709"/>
        <w:jc w:val="both"/>
      </w:pPr>
    </w:p>
    <w:p w:rsidR="00443474" w:rsidRDefault="00443474" w:rsidP="00443474">
      <w:pPr>
        <w:ind w:firstLine="709"/>
        <w:jc w:val="both"/>
        <w:rPr>
          <w:shd w:val="clear" w:color="auto" w:fill="FF9D41"/>
        </w:rPr>
      </w:pPr>
    </w:p>
    <w:p w:rsidR="00443474" w:rsidRDefault="00443474" w:rsidP="00443474">
      <w:pPr>
        <w:ind w:firstLine="709"/>
        <w:jc w:val="center"/>
      </w:pPr>
      <w:r>
        <w:rPr>
          <w:b/>
        </w:rPr>
        <w:t>«Жителю Беляевского района, причинившему вред здоровью односельчанина, назначен штраф в размере 40 тысяч рублей»</w:t>
      </w:r>
    </w:p>
    <w:p w:rsidR="00443474" w:rsidRDefault="00443474" w:rsidP="00443474">
      <w:pPr>
        <w:ind w:firstLine="709"/>
        <w:jc w:val="both"/>
      </w:pPr>
    </w:p>
    <w:p w:rsidR="00443474" w:rsidRDefault="00443474" w:rsidP="00443474">
      <w:pPr>
        <w:ind w:firstLine="709"/>
        <w:jc w:val="both"/>
      </w:pPr>
      <w:r>
        <w:t>Житель Беляевского района, действуя умышленно, в ходе ссоры, возникшей на почве личных неприязненных отношений, с целью причинения вред здоровью, двумя ударами ладонью по лицу нанес потерпевшему побои, причинившие физическую боль, но не повлекшие вреда здоровью.</w:t>
      </w:r>
    </w:p>
    <w:p w:rsidR="00443474" w:rsidRDefault="00443474" w:rsidP="00443474">
      <w:pPr>
        <w:ind w:firstLine="709"/>
        <w:jc w:val="both"/>
      </w:pPr>
      <w:r>
        <w:t xml:space="preserve">После этого ударом ногой по левой руке нанес потерпешему телесное повреждение в виде закрытого перелома левой локтевой кости в средней трети, чем </w:t>
      </w:r>
      <w:r>
        <w:lastRenderedPageBreak/>
        <w:t>причинил потерпевшему средней тяжести вред здоровью, не опасный для жизни человека, но вызвавший длительное расстройство здоровья сыше трех недель.</w:t>
      </w:r>
    </w:p>
    <w:p w:rsidR="00443474" w:rsidRDefault="00443474" w:rsidP="00443474">
      <w:pPr>
        <w:ind w:firstLine="709"/>
        <w:jc w:val="both"/>
      </w:pPr>
      <w:r>
        <w:t>В ходе судебного заседания подсудимый признал себя полностью виновным, на этапе досудебного следствия активно способствовал следствию и выплатил потерпевшему компенсацию морального вреда.</w:t>
      </w:r>
    </w:p>
    <w:p w:rsidR="00443474" w:rsidRDefault="00443474" w:rsidP="00443474">
      <w:pPr>
        <w:ind w:firstLine="709"/>
        <w:jc w:val="both"/>
      </w:pPr>
      <w:r>
        <w:t>Судом при назначении наказания также принято во внимание, что на иждивении подсудимого находятся малолетние дети, один из которых является инвалидом.</w:t>
      </w:r>
    </w:p>
    <w:p w:rsidR="00443474" w:rsidRDefault="00443474" w:rsidP="00443474">
      <w:pPr>
        <w:ind w:firstLine="709"/>
        <w:jc w:val="both"/>
      </w:pPr>
      <w:r>
        <w:t>С учетом позиции государственного обвинителя, приговором суда гражданин признан виновным в совершении преступления, предусмотренного ч. 1 ст. 112 УК РФ и назначил виновному штраф в размере 40 тыс. рублей.</w:t>
      </w:r>
    </w:p>
    <w:p w:rsidR="00D44C34" w:rsidRDefault="00D44C34">
      <w:bookmarkStart w:id="0" w:name="_GoBack"/>
      <w:bookmarkEnd w:id="0"/>
    </w:p>
    <w:sectPr w:rsidR="00D44C34">
      <w:headerReference w:type="default" r:id="rId4"/>
      <w:footerReference w:type="first" r:id="rId5"/>
      <w:pgSz w:w="11906" w:h="16838"/>
      <w:pgMar w:top="680" w:right="567" w:bottom="680" w:left="1418" w:header="720" w:footer="45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ayout w:type="fixed"/>
      <w:tblLook w:val="04A0" w:firstRow="1" w:lastRow="0" w:firstColumn="1" w:lastColumn="0" w:noHBand="0" w:noVBand="1"/>
    </w:tblPr>
    <w:tblGrid>
      <w:gridCol w:w="3643"/>
    </w:tblGrid>
    <w:tr w:rsidR="004E434D">
      <w:trPr>
        <w:trHeight w:val="57"/>
        <w:jc w:val="right"/>
      </w:trPr>
      <w:tc>
        <w:tcPr>
          <w:tcW w:w="36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bookmarkStart w:id="1" w:name="_Hlk129696017" w:displacedByCustomXml="next"/>
        <w:bookmarkStart w:id="2" w:name="SIGNERORG1" w:displacedByCustomXml="next"/>
        <w:sdt>
          <w:sdtPr>
            <w:id w:val="1138235589"/>
            <w:lock w:val="contentLocked"/>
          </w:sdtPr>
          <w:sdtEndPr/>
          <w:sdtContent>
            <w:p w:rsidR="004E434D" w:rsidRDefault="00443474">
              <w:pPr>
                <w:spacing w:after="60"/>
                <w:jc w:val="center"/>
                <w:rPr>
                  <w:sz w:val="16"/>
                </w:rPr>
              </w:pPr>
              <w:r>
                <w:rPr>
                  <w:sz w:val="16"/>
                </w:rPr>
                <w:t>организация</w:t>
              </w:r>
              <w:bookmarkEnd w:id="2"/>
            </w:p>
            <w:p w:rsidR="004E434D" w:rsidRDefault="00443474">
              <w:pPr>
                <w:spacing w:after="60"/>
                <w:jc w:val="center"/>
              </w:pPr>
              <w:r>
                <w:rPr>
                  <w:sz w:val="16"/>
                </w:rPr>
                <w:t xml:space="preserve">№ </w:t>
              </w:r>
              <w:bookmarkStart w:id="3" w:name="REGNUMSTAMP"/>
              <w:r>
                <w:rPr>
                  <w:color w:val="BFBFBF"/>
                  <w:sz w:val="16"/>
                </w:rPr>
                <w:t>рег.номер</w:t>
              </w:r>
            </w:p>
            <w:bookmarkEnd w:id="3" w:displacedByCustomXml="next"/>
          </w:sdtContent>
        </w:sdt>
      </w:tc>
    </w:tr>
    <w:bookmarkEnd w:id="1"/>
  </w:tbl>
  <w:p w:rsidR="004E434D" w:rsidRDefault="00443474">
    <w:pPr>
      <w:pStyle w:val="a5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34D" w:rsidRDefault="00443474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4</w:t>
    </w:r>
    <w:r>
      <w:fldChar w:fldCharType="end"/>
    </w:r>
  </w:p>
  <w:p w:rsidR="004E434D" w:rsidRDefault="004434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74"/>
    <w:rsid w:val="00443474"/>
    <w:rsid w:val="00D4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19C2C-5AFF-4756-8ED1-D22234DB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4347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rsid w:val="004434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uiPriority w:val="99"/>
    <w:semiHidden/>
    <w:rsid w:val="0044347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">
    <w:name w:val="Верхний колонтитул Знак1"/>
    <w:basedOn w:val="a0"/>
    <w:link w:val="a3"/>
    <w:rsid w:val="0044347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footer"/>
    <w:basedOn w:val="a"/>
    <w:link w:val="10"/>
    <w:rsid w:val="00443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uiPriority w:val="99"/>
    <w:semiHidden/>
    <w:rsid w:val="0044347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0">
    <w:name w:val="Нижний колонтитул Знак1"/>
    <w:basedOn w:val="a0"/>
    <w:link w:val="a5"/>
    <w:rsid w:val="0044347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Лобач</dc:creator>
  <cp:keywords/>
  <dc:description/>
  <cp:lastModifiedBy>Лобач</cp:lastModifiedBy>
  <cp:revision>1</cp:revision>
  <dcterms:created xsi:type="dcterms:W3CDTF">2026-04-28T11:33:00Z</dcterms:created>
  <dcterms:modified xsi:type="dcterms:W3CDTF">2026-04-28T11:34:00Z</dcterms:modified>
</cp:coreProperties>
</file>