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4E" w:rsidRPr="00A51A2B" w:rsidRDefault="0095584E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2B">
        <w:rPr>
          <w:rFonts w:ascii="Times New Roman" w:hAnsi="Times New Roman" w:cs="Times New Roman"/>
          <w:b/>
          <w:sz w:val="28"/>
          <w:szCs w:val="28"/>
        </w:rPr>
        <w:t>Памятка о профилактике африканской чумы свиней</w:t>
      </w:r>
    </w:p>
    <w:p w:rsidR="0095584E" w:rsidRPr="00A51A2B" w:rsidRDefault="0095584E" w:rsidP="0095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Африканская чума свиней (АЧС) - контагиозная вирусная болезнь, характеризующаяся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сверхострым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, острым,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подострым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>, реже хроническим течением и высокой летальностью. Болеют домашние и дикие свиньи независимо от возраста и породы. Опасности для жизни и здоровья людей не представляет!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Возбудитель АЧС - вирус, который устойчив к физическому и химическому воздействию, в трупах свиней сохраняется до 10 недель, навозе - до 5 месяцев и более, от 4 до 5 месяцев, в зависимости от сезона года, в почве, до 4 месяцев в замороженном мясе, копченой колбасе.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Источником болезни являются больные свиньи, выделяющие вирус во внешнюю среду с мочой, калом, истечениями из носа и другими секретами и экскретами.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Передача вируса здоровым животным осуществляется через зараженные вирусом корма, подстилку, навоз, трупы и продукты убоя животных (мясо, мясопродукты, кровь), а также зараженными вирусом клещами.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Наиболее часто к появлению АЧС приводит скармливание свиньям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непроваренных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зернопродуктов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>, не прошедших термическую обработку.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Между заражением и проявлением клинических признаков может пройти от 2 до 22 суток.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При остром течении болезни - возможна внезапная гибель животных либо в течение 1-3 дней после появления первых признаков болезни: повышенная температура тела (41-42°С),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высоколетальная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, распространяется очень быстро и наносит огромный материальный ущерб. Погибают до 100 % заболевших свиней. </w:t>
      </w:r>
    </w:p>
    <w:p w:rsidR="0095584E" w:rsidRPr="00A51A2B" w:rsidRDefault="0095584E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2B">
        <w:rPr>
          <w:rFonts w:ascii="Times New Roman" w:hAnsi="Times New Roman" w:cs="Times New Roman"/>
          <w:b/>
          <w:sz w:val="28"/>
          <w:szCs w:val="28"/>
        </w:rPr>
        <w:t>Средства лечения и профилактики африканской чумы свиней не разработаны.</w:t>
      </w:r>
    </w:p>
    <w:p w:rsidR="0095584E" w:rsidRPr="00A51A2B" w:rsidRDefault="0095584E" w:rsidP="0095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Мероприятия при подозрении на заболевание свиней африканской чумой.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пункт);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изолировать больных и подозрительных по заболеванию свиней в том же помещении, в котором они находились;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95584E" w:rsidRPr="00A51A2B" w:rsidRDefault="0095584E" w:rsidP="0095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E" w:rsidRPr="00A51A2B" w:rsidRDefault="0095584E" w:rsidP="0095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E" w:rsidRPr="00A51A2B" w:rsidRDefault="0095584E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2B">
        <w:rPr>
          <w:rFonts w:ascii="Times New Roman" w:hAnsi="Times New Roman" w:cs="Times New Roman"/>
          <w:b/>
          <w:sz w:val="28"/>
          <w:szCs w:val="28"/>
        </w:rPr>
        <w:t>Мероприятия при  установлении  диагноза:  «африканская    чума    свиней».</w:t>
      </w:r>
    </w:p>
    <w:p w:rsidR="008E5031" w:rsidRPr="00A51A2B" w:rsidRDefault="008E5031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На неблагополучный пункт (хозяйство, населенный пункт) накладывается карантин. Жесткий карантин -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95584E" w:rsidRPr="00A51A2B" w:rsidRDefault="0095584E" w:rsidP="0095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E" w:rsidRPr="00A51A2B" w:rsidRDefault="0095584E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2B">
        <w:rPr>
          <w:rFonts w:ascii="Times New Roman" w:hAnsi="Times New Roman" w:cs="Times New Roman"/>
          <w:b/>
          <w:sz w:val="28"/>
          <w:szCs w:val="28"/>
        </w:rPr>
        <w:t>Мероприятия по предотвращению возникновения африканской чумы свиней.</w:t>
      </w:r>
    </w:p>
    <w:p w:rsidR="008E5031" w:rsidRPr="00A51A2B" w:rsidRDefault="008E5031" w:rsidP="00955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Не допускайте посторонних в свое хозяйство. Переведите свиней в режим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безвыгульного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 содержания. Владельцам личных подсобных хозяйств и фермерских хозяй</w:t>
      </w:r>
      <w:proofErr w:type="gramStart"/>
      <w:r w:rsidRPr="00A51A2B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A51A2B">
        <w:rPr>
          <w:rFonts w:ascii="Times New Roman" w:hAnsi="Times New Roman" w:cs="Times New Roman"/>
          <w:sz w:val="28"/>
          <w:szCs w:val="28"/>
        </w:rPr>
        <w:t>едует содержать свиней в свинарниках и сараях без выгула и контакта с другими животными.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Pr="00A51A2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51A2B">
        <w:rPr>
          <w:rFonts w:ascii="Times New Roman" w:hAnsi="Times New Roman" w:cs="Times New Roman"/>
          <w:sz w:val="28"/>
          <w:szCs w:val="28"/>
        </w:rPr>
        <w:t>, перед кормлением.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Не осуществляйте подворный убой и реализацию свинины без проведения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A51A2B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A51A2B">
        <w:rPr>
          <w:rFonts w:ascii="Times New Roman" w:hAnsi="Times New Roman" w:cs="Times New Roman"/>
          <w:sz w:val="28"/>
          <w:szCs w:val="28"/>
        </w:rPr>
        <w:t>) и других обработок, проводимых ветеринарными специалистами.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 xml:space="preserve">Не выбрасывайте трупы животных, отходы от их содержания и переработки на свалки, обочины дорог, не </w:t>
      </w:r>
      <w:proofErr w:type="spellStart"/>
      <w:r w:rsidRPr="00A51A2B">
        <w:rPr>
          <w:rFonts w:ascii="Times New Roman" w:hAnsi="Times New Roman" w:cs="Times New Roman"/>
          <w:sz w:val="28"/>
          <w:szCs w:val="28"/>
        </w:rPr>
        <w:t>захоранивайте</w:t>
      </w:r>
      <w:proofErr w:type="spellEnd"/>
      <w:r w:rsidRPr="00A51A2B">
        <w:rPr>
          <w:rFonts w:ascii="Times New Roman" w:hAnsi="Times New Roman" w:cs="Times New Roman"/>
          <w:sz w:val="28"/>
          <w:szCs w:val="28"/>
        </w:rPr>
        <w:t xml:space="preserve"> их на своем огороде или другом земельном участке. Не пытайтесь переработать мясо павших или вынужденно убитых свиней - это запрещено и может привести к дальнейшему распространению болезни.</w:t>
      </w:r>
    </w:p>
    <w:p w:rsidR="0095584E" w:rsidRPr="00A51A2B" w:rsidRDefault="0095584E" w:rsidP="00B4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A2B">
        <w:rPr>
          <w:rFonts w:ascii="Times New Roman" w:hAnsi="Times New Roman" w:cs="Times New Roman"/>
          <w:sz w:val="28"/>
          <w:szCs w:val="28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 Обо всех случаях заболевания и внезапного падежа свиней НЕМЕДЛЕННО СООБЩАЙТЕ В ГОСУДАРСТВЕННУЮ ВЕТЕРИНАРНУЮ СЛУЖБУ РАЙОНА ИЛИ ГОРОДА.</w:t>
      </w:r>
    </w:p>
    <w:p w:rsidR="00CB2710" w:rsidRPr="00A51A2B" w:rsidRDefault="00CB2710">
      <w:pPr>
        <w:rPr>
          <w:sz w:val="28"/>
          <w:szCs w:val="28"/>
        </w:rPr>
      </w:pPr>
    </w:p>
    <w:sectPr w:rsidR="00CB2710" w:rsidRPr="00A51A2B" w:rsidSect="00600FD5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584E"/>
    <w:rsid w:val="003914B1"/>
    <w:rsid w:val="00437CEF"/>
    <w:rsid w:val="008E5031"/>
    <w:rsid w:val="0095584E"/>
    <w:rsid w:val="00A51A2B"/>
    <w:rsid w:val="00B42DEF"/>
    <w:rsid w:val="00CB2710"/>
    <w:rsid w:val="00D7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2021-12-01T04:54:00Z</cp:lastPrinted>
  <dcterms:created xsi:type="dcterms:W3CDTF">2021-12-01T04:50:00Z</dcterms:created>
  <dcterms:modified xsi:type="dcterms:W3CDTF">2023-11-23T06:20:00Z</dcterms:modified>
</cp:coreProperties>
</file>