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FD0" w:rsidRPr="00816FD0" w:rsidRDefault="00816FD0" w:rsidP="00816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16FD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</w:t>
      </w:r>
    </w:p>
    <w:p w:rsidR="00816FD0" w:rsidRPr="00816FD0" w:rsidRDefault="00816FD0" w:rsidP="00816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816FD0" w:rsidRPr="00816FD0" w:rsidRDefault="00816FD0" w:rsidP="00816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БУРЛЫКСКИЙ СЕЛЬСОВЕТ</w:t>
      </w:r>
    </w:p>
    <w:p w:rsidR="00816FD0" w:rsidRPr="00816FD0" w:rsidRDefault="00816FD0" w:rsidP="00816F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816FD0" w:rsidRPr="00816FD0" w:rsidTr="0099785E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6FD0" w:rsidRPr="00816FD0" w:rsidRDefault="00816FD0" w:rsidP="00816F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FD0" w:rsidRPr="00816FD0" w:rsidRDefault="00816FD0" w:rsidP="00816F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6FD0" w:rsidRPr="00816FD0" w:rsidRDefault="00816FD0" w:rsidP="00816F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</w:p>
          <w:p w:rsidR="00816FD0" w:rsidRPr="00816FD0" w:rsidRDefault="00816FD0" w:rsidP="00816F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6FD0" w:rsidRPr="00816FD0" w:rsidRDefault="00D91503" w:rsidP="00816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04.12</w:t>
      </w:r>
      <w:r w:rsidR="00816FD0" w:rsidRPr="00816FD0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="00816FD0" w:rsidRPr="00816FD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816FD0" w:rsidRPr="00816FD0" w:rsidRDefault="00816FD0" w:rsidP="00816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816FD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Бурлыкский</w:t>
      </w:r>
    </w:p>
    <w:p w:rsidR="00816FD0" w:rsidRPr="00816FD0" w:rsidRDefault="00816FD0" w:rsidP="00816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D0" w:rsidRPr="00816FD0" w:rsidRDefault="00816FD0" w:rsidP="00816F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D0" w:rsidRPr="00816FD0" w:rsidRDefault="00816FD0" w:rsidP="00816FD0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1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r w:rsidRPr="00816FD0">
        <w:rPr>
          <w:rFonts w:ascii="Times New Roman" w:hAnsi="Times New Roman"/>
          <w:bCs/>
          <w:color w:val="000000"/>
          <w:sz w:val="28"/>
          <w:szCs w:val="28"/>
        </w:rPr>
        <w:t>Правил содержания домашних животных и птицы в населенных пунктах Бурлыкского сельсовета Беляевского района</w:t>
      </w:r>
    </w:p>
    <w:p w:rsidR="00816FD0" w:rsidRPr="00816FD0" w:rsidRDefault="00816FD0" w:rsidP="00816F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40" w:rsidRDefault="00153A40" w:rsidP="00153A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40" w:rsidRPr="00153A40" w:rsidRDefault="00153A40" w:rsidP="00153A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153A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целях упорядочения содержания домашних животных и птицы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153A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для поддержания надлежащей чистоты и порядка в населенных пунктах Бурлыкского сельсовета, для предупреждения возникновения и распространения опасных заболеваний, общих для человека, животных и птиц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53A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 территории муниципального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, постановляю</w:t>
      </w:r>
      <w:r w:rsidRPr="00153A4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816FD0" w:rsidRPr="00816FD0" w:rsidRDefault="00816FD0" w:rsidP="00153A4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Утвердить </w:t>
      </w:r>
      <w:r w:rsidRPr="00816FD0">
        <w:rPr>
          <w:rFonts w:ascii="Times New Roman" w:hAnsi="Times New Roman"/>
          <w:bCs/>
          <w:color w:val="000000"/>
          <w:sz w:val="28"/>
          <w:szCs w:val="28"/>
        </w:rPr>
        <w:t>Правил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816FD0">
        <w:rPr>
          <w:rFonts w:ascii="Times New Roman" w:hAnsi="Times New Roman"/>
          <w:bCs/>
          <w:color w:val="000000"/>
          <w:sz w:val="28"/>
          <w:szCs w:val="28"/>
        </w:rPr>
        <w:t xml:space="preserve"> содержания домашних животных и птицы в населенных пунктах Бурлыкского сельсовета Беляевского района</w:t>
      </w:r>
      <w:r w:rsidRPr="0081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приложению.</w:t>
      </w:r>
    </w:p>
    <w:p w:rsidR="00816FD0" w:rsidRPr="00816FD0" w:rsidRDefault="00816FD0" w:rsidP="00816FD0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FD0">
        <w:rPr>
          <w:rFonts w:ascii="Times New Roman" w:eastAsia="Calibri" w:hAnsi="Times New Roman" w:cs="Times New Roman"/>
          <w:sz w:val="28"/>
          <w:szCs w:val="28"/>
        </w:rPr>
        <w:tab/>
        <w:t>2. Контроль за исполнением настоящего постановления оставляю за собой.</w:t>
      </w:r>
    </w:p>
    <w:p w:rsidR="00816FD0" w:rsidRPr="00816FD0" w:rsidRDefault="00816FD0" w:rsidP="00816FD0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FD0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816FD0" w:rsidRPr="00816FD0" w:rsidRDefault="00816FD0" w:rsidP="0081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16FD0" w:rsidRPr="00816FD0" w:rsidRDefault="00816FD0" w:rsidP="0081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816FD0" w:rsidRPr="00816FD0" w:rsidRDefault="00816FD0" w:rsidP="00816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FD0">
        <w:rPr>
          <w:rFonts w:ascii="Times New Roman" w:eastAsia="Calibri" w:hAnsi="Times New Roman" w:cs="Times New Roman"/>
          <w:sz w:val="28"/>
          <w:szCs w:val="28"/>
        </w:rPr>
        <w:t>Глава сельсовета                                                                                 А.П. Данилов</w:t>
      </w:r>
    </w:p>
    <w:p w:rsidR="00816FD0" w:rsidRPr="00816FD0" w:rsidRDefault="00816FD0" w:rsidP="0081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D0" w:rsidRPr="00816FD0" w:rsidRDefault="00816FD0" w:rsidP="0081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D0" w:rsidRPr="00816FD0" w:rsidRDefault="00816FD0" w:rsidP="00816F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816FD0" w:rsidRPr="00816FD0" w:rsidTr="0099785E">
        <w:tc>
          <w:tcPr>
            <w:tcW w:w="1526" w:type="dxa"/>
          </w:tcPr>
          <w:p w:rsidR="00816FD0" w:rsidRPr="00816FD0" w:rsidRDefault="00816FD0" w:rsidP="00816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Разослано:</w:t>
            </w:r>
          </w:p>
        </w:tc>
        <w:tc>
          <w:tcPr>
            <w:tcW w:w="8045" w:type="dxa"/>
          </w:tcPr>
          <w:p w:rsidR="00816FD0" w:rsidRPr="00816FD0" w:rsidRDefault="00816FD0" w:rsidP="00816F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FD0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специалисту администрации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  <w:r w:rsidRPr="00816F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района</w:t>
            </w:r>
            <w:r w:rsidRPr="00816FD0">
              <w:rPr>
                <w:rFonts w:ascii="Times New Roman" w:eastAsia="Calibri" w:hAnsi="Times New Roman" w:cs="Times New Roman"/>
                <w:sz w:val="28"/>
                <w:szCs w:val="28"/>
              </w:rPr>
              <w:t>, прокурору, в дело</w:t>
            </w:r>
          </w:p>
        </w:tc>
      </w:tr>
    </w:tbl>
    <w:p w:rsidR="00816FD0" w:rsidRPr="00816FD0" w:rsidRDefault="00816FD0" w:rsidP="00816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16FD0" w:rsidRPr="00816FD0" w:rsidRDefault="00816FD0" w:rsidP="00816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16FD0" w:rsidRPr="00816FD0" w:rsidRDefault="00816FD0" w:rsidP="00816F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16FD0" w:rsidRDefault="00816FD0" w:rsidP="00816FD0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16FD0" w:rsidRDefault="00816FD0" w:rsidP="00816FD0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91503" w:rsidRDefault="00D91503" w:rsidP="00816FD0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16FD0" w:rsidRDefault="00816FD0" w:rsidP="00816FD0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16FD0" w:rsidRDefault="00816FD0" w:rsidP="00816FD0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16FD0" w:rsidRDefault="00816FD0" w:rsidP="00816FD0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16FD0" w:rsidRPr="00816FD0" w:rsidRDefault="00816FD0" w:rsidP="00816FD0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Приложение </w:t>
      </w:r>
    </w:p>
    <w:p w:rsidR="00816FD0" w:rsidRPr="00816FD0" w:rsidRDefault="00816FD0" w:rsidP="00816FD0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816FD0" w:rsidRPr="00816FD0" w:rsidRDefault="00816FD0" w:rsidP="00816FD0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сельсовета</w:t>
      </w:r>
    </w:p>
    <w:p w:rsidR="00816FD0" w:rsidRPr="00816FD0" w:rsidRDefault="00816FD0" w:rsidP="00816FD0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</w:t>
      </w:r>
      <w:r w:rsidR="00D9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1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81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 №</w:t>
      </w:r>
      <w:r w:rsidR="00D91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</w:t>
      </w:r>
      <w:bookmarkStart w:id="0" w:name="_GoBack"/>
      <w:bookmarkEnd w:id="0"/>
      <w:r w:rsidRPr="00816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816FD0" w:rsidRDefault="00816FD0" w:rsidP="003E1F35">
      <w:pPr>
        <w:pStyle w:val="a3"/>
        <w:jc w:val="center"/>
        <w:textAlignment w:val="top"/>
        <w:rPr>
          <w:rStyle w:val="a4"/>
          <w:rFonts w:ascii="Times New Roman" w:hAnsi="Times New Roman"/>
          <w:color w:val="1F0E05"/>
          <w:sz w:val="28"/>
          <w:szCs w:val="28"/>
        </w:rPr>
      </w:pPr>
    </w:p>
    <w:p w:rsidR="003E1F35" w:rsidRPr="000B6090" w:rsidRDefault="000B6090" w:rsidP="003E1F35">
      <w:pPr>
        <w:pStyle w:val="a3"/>
        <w:jc w:val="center"/>
        <w:textAlignment w:val="top"/>
        <w:rPr>
          <w:rFonts w:ascii="Times New Roman" w:hAnsi="Times New Roman"/>
          <w:color w:val="1F0E05"/>
          <w:sz w:val="28"/>
          <w:szCs w:val="28"/>
        </w:rPr>
      </w:pPr>
      <w:r>
        <w:rPr>
          <w:rStyle w:val="a4"/>
          <w:rFonts w:ascii="Times New Roman" w:hAnsi="Times New Roman"/>
          <w:color w:val="1F0E05"/>
          <w:sz w:val="28"/>
          <w:szCs w:val="28"/>
        </w:rPr>
        <w:t>Правила содержания домашних животных</w:t>
      </w:r>
      <w:r w:rsidR="003E1F35" w:rsidRPr="000B6090">
        <w:rPr>
          <w:rStyle w:val="a4"/>
          <w:rFonts w:ascii="Times New Roman" w:hAnsi="Times New Roman"/>
          <w:color w:val="1F0E05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color w:val="1F0E05"/>
          <w:sz w:val="28"/>
          <w:szCs w:val="28"/>
        </w:rPr>
        <w:t xml:space="preserve">и птицы в населенных пунктах </w:t>
      </w:r>
      <w:r w:rsidR="00816FD0">
        <w:rPr>
          <w:rStyle w:val="a4"/>
          <w:rFonts w:ascii="Times New Roman" w:hAnsi="Times New Roman"/>
          <w:color w:val="1F0E05"/>
          <w:sz w:val="28"/>
          <w:szCs w:val="28"/>
        </w:rPr>
        <w:t xml:space="preserve">Бурлыкского сельсовета </w:t>
      </w:r>
      <w:r w:rsidRPr="000B6090">
        <w:rPr>
          <w:rStyle w:val="a4"/>
          <w:rFonts w:ascii="Times New Roman" w:hAnsi="Times New Roman"/>
          <w:color w:val="1F0E05"/>
          <w:sz w:val="28"/>
          <w:szCs w:val="28"/>
        </w:rPr>
        <w:t>Беляевского района</w:t>
      </w:r>
    </w:p>
    <w:p w:rsidR="003E1F35" w:rsidRPr="000B6090" w:rsidRDefault="003E1F35" w:rsidP="003E1F35">
      <w:pPr>
        <w:pStyle w:val="a3"/>
        <w:jc w:val="center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Style w:val="a4"/>
          <w:rFonts w:ascii="Times New Roman" w:hAnsi="Times New Roman"/>
          <w:color w:val="1F0E05"/>
          <w:sz w:val="28"/>
          <w:szCs w:val="28"/>
        </w:rPr>
        <w:t>1. Общие положения</w:t>
      </w:r>
    </w:p>
    <w:p w:rsidR="00980CA2" w:rsidRDefault="003E1F35" w:rsidP="00980CA2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1.1.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Соблюдение настоящих правил содержания животных и птицы необходимо для поддержания надлежащей чистоты и порядка в населенных пунктах </w:t>
      </w:r>
      <w:r w:rsidR="00816FD0" w:rsidRPr="00816FD0">
        <w:rPr>
          <w:rFonts w:ascii="Times New Roman" w:hAnsi="Times New Roman"/>
          <w:bCs/>
          <w:color w:val="1F0E05"/>
          <w:sz w:val="28"/>
          <w:szCs w:val="28"/>
        </w:rPr>
        <w:t xml:space="preserve">Бурлыкского сельсовета </w:t>
      </w:r>
      <w:r w:rsidR="000B6090">
        <w:rPr>
          <w:rFonts w:ascii="Times New Roman" w:hAnsi="Times New Roman"/>
          <w:color w:val="1F0E05"/>
          <w:sz w:val="28"/>
          <w:szCs w:val="28"/>
        </w:rPr>
        <w:t>Беляевского района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 и для предупреждения возникновения и распространения опасных заболеваний, общих для человек</w:t>
      </w:r>
      <w:r w:rsidR="00980CA2">
        <w:rPr>
          <w:rFonts w:ascii="Times New Roman" w:hAnsi="Times New Roman"/>
          <w:color w:val="1F0E05"/>
          <w:sz w:val="28"/>
          <w:szCs w:val="28"/>
        </w:rPr>
        <w:t xml:space="preserve">а, животных и птиц. </w:t>
      </w:r>
    </w:p>
    <w:p w:rsidR="003E1F35" w:rsidRPr="000B6090" w:rsidRDefault="003E1F35" w:rsidP="00447326">
      <w:pPr>
        <w:pStyle w:val="a3"/>
        <w:ind w:firstLine="567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1.2.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К домашним животным относятся: </w:t>
      </w:r>
      <w:r w:rsidRPr="000B6090">
        <w:rPr>
          <w:rFonts w:ascii="Times New Roman" w:hAnsi="Times New Roman"/>
          <w:color w:val="1F0E05"/>
          <w:sz w:val="28"/>
          <w:szCs w:val="28"/>
        </w:rPr>
        <w:br/>
        <w:t>-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лошади; крупный рогатый скот, мелкий рогатый </w:t>
      </w:r>
      <w:proofErr w:type="gramStart"/>
      <w:r w:rsidRPr="000B6090">
        <w:rPr>
          <w:rFonts w:ascii="Times New Roman" w:hAnsi="Times New Roman"/>
          <w:color w:val="1F0E05"/>
          <w:sz w:val="28"/>
          <w:szCs w:val="28"/>
        </w:rPr>
        <w:t>скот;</w:t>
      </w:r>
      <w:r w:rsidRPr="000B6090">
        <w:rPr>
          <w:rFonts w:ascii="Times New Roman" w:hAnsi="Times New Roman"/>
          <w:color w:val="1F0E05"/>
          <w:sz w:val="28"/>
          <w:szCs w:val="28"/>
        </w:rPr>
        <w:br/>
        <w:t>-</w:t>
      </w:r>
      <w:proofErr w:type="gramEnd"/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свиньи; </w:t>
      </w:r>
      <w:r w:rsidRPr="000B6090">
        <w:rPr>
          <w:rFonts w:ascii="Times New Roman" w:hAnsi="Times New Roman"/>
          <w:color w:val="1F0E05"/>
          <w:sz w:val="28"/>
          <w:szCs w:val="28"/>
        </w:rPr>
        <w:br/>
        <w:t>-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собаки, кошки; </w:t>
      </w:r>
      <w:r w:rsidRPr="000B6090">
        <w:rPr>
          <w:rFonts w:ascii="Times New Roman" w:hAnsi="Times New Roman"/>
          <w:color w:val="1F0E05"/>
          <w:sz w:val="28"/>
          <w:szCs w:val="28"/>
        </w:rPr>
        <w:br/>
        <w:t>-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любые экзотические и декоративные животные; </w:t>
      </w:r>
      <w:r w:rsidRPr="000B6090">
        <w:rPr>
          <w:rFonts w:ascii="Times New Roman" w:hAnsi="Times New Roman"/>
          <w:color w:val="1F0E05"/>
          <w:sz w:val="28"/>
          <w:szCs w:val="28"/>
        </w:rPr>
        <w:br/>
        <w:t>-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куры, гуси, утки, индюки и другие, экзотические и декоративные птицы.</w:t>
      </w:r>
    </w:p>
    <w:p w:rsidR="00447326" w:rsidRDefault="003E1F35" w:rsidP="00447326">
      <w:pPr>
        <w:pStyle w:val="a3"/>
        <w:jc w:val="center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Style w:val="a4"/>
          <w:rFonts w:ascii="Times New Roman" w:hAnsi="Times New Roman"/>
          <w:color w:val="1F0E05"/>
          <w:sz w:val="28"/>
          <w:szCs w:val="28"/>
        </w:rPr>
        <w:t xml:space="preserve">2. Содержание крупного рогатого скота, </w:t>
      </w:r>
      <w:r w:rsidRPr="000B6090">
        <w:rPr>
          <w:rFonts w:ascii="Times New Roman" w:hAnsi="Times New Roman"/>
          <w:b/>
          <w:bCs/>
          <w:color w:val="1F0E05"/>
          <w:sz w:val="28"/>
          <w:szCs w:val="28"/>
        </w:rPr>
        <w:br/>
      </w:r>
      <w:r w:rsidRPr="000B6090">
        <w:rPr>
          <w:rStyle w:val="a4"/>
          <w:rFonts w:ascii="Times New Roman" w:hAnsi="Times New Roman"/>
          <w:color w:val="1F0E05"/>
          <w:sz w:val="28"/>
          <w:szCs w:val="28"/>
        </w:rPr>
        <w:t>мелкого рогатого скота, свиней, лошадей.</w:t>
      </w:r>
    </w:p>
    <w:p w:rsidR="003E1F35" w:rsidRPr="000B6090" w:rsidRDefault="003E1F35" w:rsidP="00447326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2.1.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Животные должны содержаться, в предусмотренных для их содержания, помещениях, загонах, расположенных не ближе 15 метров к жилым помещениям и не менее 50 метров от детских, пищевых и лечебных учреждений. Владельцы животных должны своевременно проводить ветеринарную обработку скота. В случае обнаружения болезни животных срочно обращаться к ветврачу.</w:t>
      </w:r>
    </w:p>
    <w:p w:rsidR="00447326" w:rsidRDefault="003E1F35" w:rsidP="00447326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Обязательные ветеринарно-санитарные мероприятия:</w:t>
      </w:r>
    </w:p>
    <w:p w:rsidR="00447326" w:rsidRDefault="003E1F35" w:rsidP="00447326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 xml:space="preserve">КРС: исследование на бруцеллез, туберкулез, лейкоз; прививки против сибирской язвы, ящура, бешенства, лептоспироза, </w:t>
      </w:r>
      <w:proofErr w:type="spellStart"/>
      <w:r w:rsidRPr="000B6090">
        <w:rPr>
          <w:rFonts w:ascii="Times New Roman" w:hAnsi="Times New Roman"/>
          <w:color w:val="1F0E05"/>
          <w:sz w:val="28"/>
          <w:szCs w:val="28"/>
        </w:rPr>
        <w:t>эмкара</w:t>
      </w:r>
      <w:proofErr w:type="spellEnd"/>
      <w:r w:rsidRPr="000B6090">
        <w:rPr>
          <w:rFonts w:ascii="Times New Roman" w:hAnsi="Times New Roman"/>
          <w:color w:val="1F0E05"/>
          <w:sz w:val="28"/>
          <w:szCs w:val="28"/>
        </w:rPr>
        <w:t xml:space="preserve"> (до 4 лет); </w:t>
      </w:r>
      <w:r w:rsidR="00447326">
        <w:rPr>
          <w:rFonts w:ascii="Times New Roman" w:hAnsi="Times New Roman"/>
          <w:color w:val="1F0E05"/>
          <w:sz w:val="28"/>
          <w:szCs w:val="28"/>
        </w:rPr>
        <w:t xml:space="preserve">чума свиней, модулярный узелковый дерматит; </w:t>
      </w:r>
      <w:r w:rsidRPr="000B6090">
        <w:rPr>
          <w:rFonts w:ascii="Times New Roman" w:hAnsi="Times New Roman"/>
          <w:color w:val="1F0E05"/>
          <w:sz w:val="28"/>
          <w:szCs w:val="28"/>
        </w:rPr>
        <w:t>обработка пр</w:t>
      </w:r>
      <w:r w:rsidR="00447326">
        <w:rPr>
          <w:rFonts w:ascii="Times New Roman" w:hAnsi="Times New Roman"/>
          <w:color w:val="1F0E05"/>
          <w:sz w:val="28"/>
          <w:szCs w:val="28"/>
        </w:rPr>
        <w:t xml:space="preserve">отив подкожного овода, клещей. </w:t>
      </w:r>
    </w:p>
    <w:p w:rsidR="00447326" w:rsidRDefault="003E1F35" w:rsidP="00447326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МРС: исследование на бруцеллез; прививки против сибирской язвы, бешенства.</w:t>
      </w:r>
      <w:r w:rsidRPr="000B6090">
        <w:rPr>
          <w:rFonts w:ascii="Times New Roman" w:hAnsi="Times New Roman"/>
          <w:color w:val="1F0E05"/>
          <w:sz w:val="28"/>
          <w:szCs w:val="28"/>
        </w:rPr>
        <w:br/>
      </w:r>
      <w:r w:rsidR="00816FD0">
        <w:rPr>
          <w:rFonts w:ascii="Times New Roman" w:hAnsi="Times New Roman"/>
          <w:color w:val="1F0E05"/>
          <w:sz w:val="28"/>
          <w:szCs w:val="28"/>
        </w:rPr>
        <w:t xml:space="preserve">       </w:t>
      </w:r>
      <w:r w:rsidRPr="000B6090">
        <w:rPr>
          <w:rFonts w:ascii="Times New Roman" w:hAnsi="Times New Roman"/>
          <w:color w:val="1F0E05"/>
          <w:sz w:val="28"/>
          <w:szCs w:val="28"/>
        </w:rPr>
        <w:t>Лошади: исследование на ИНАН, бруцеллез, сап; прививки про</w:t>
      </w:r>
      <w:r w:rsidR="00447326">
        <w:rPr>
          <w:rFonts w:ascii="Times New Roman" w:hAnsi="Times New Roman"/>
          <w:color w:val="1F0E05"/>
          <w:sz w:val="28"/>
          <w:szCs w:val="28"/>
        </w:rPr>
        <w:t xml:space="preserve">тив сибирской язвы, бешенства. </w:t>
      </w:r>
    </w:p>
    <w:p w:rsidR="00447326" w:rsidRDefault="003E1F35" w:rsidP="00447326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 xml:space="preserve">Птица: </w:t>
      </w:r>
      <w:r w:rsidR="00447326">
        <w:rPr>
          <w:rFonts w:ascii="Times New Roman" w:hAnsi="Times New Roman"/>
          <w:color w:val="1F0E05"/>
          <w:sz w:val="28"/>
          <w:szCs w:val="28"/>
        </w:rPr>
        <w:t xml:space="preserve">исследование на грипп птиц. </w:t>
      </w:r>
    </w:p>
    <w:p w:rsidR="003E1F35" w:rsidRPr="000B6090" w:rsidRDefault="003E1F35" w:rsidP="00447326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А также заболевания, не включенные в данный список, но могут быть обязательными согласно распоряжения санитарно-эпидемиологической комиссии или постановления Главы поселения.</w:t>
      </w:r>
    </w:p>
    <w:p w:rsidR="00805C8F" w:rsidRDefault="003E1F35" w:rsidP="00447326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2.2.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Скот до места выгона на пастбище проводится на привязи (на веревке). С асфальтобетонного покрытия дорог и тротуаров, экскременты убираются владельцами животных. Не ост</w:t>
      </w:r>
      <w:r w:rsidR="00805C8F">
        <w:rPr>
          <w:rFonts w:ascii="Times New Roman" w:hAnsi="Times New Roman"/>
          <w:color w:val="1F0E05"/>
          <w:sz w:val="28"/>
          <w:szCs w:val="28"/>
        </w:rPr>
        <w:t>авлять животных без присмотра.</w:t>
      </w:r>
    </w:p>
    <w:p w:rsidR="00805C8F" w:rsidRDefault="003E1F35" w:rsidP="00447326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2.3.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Выпас скота производится только в отведенных для этих целей местах, за пределами населенного пункта, под присмотром ответственного лица (пастуха). Бесконтрольный выпас скота и других животных на территории населенных пункта и за его пределами категорически запрещен. Не допускать выпас скота на газонах, в скверах, парках, детских игровых площадках. Не допускать выпас при хими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ческих обработках мест выпаса. </w:t>
      </w:r>
    </w:p>
    <w:p w:rsidR="00805C8F" w:rsidRDefault="003E1F35" w:rsidP="00447326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2.4.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Потрава посевов коллективных сельхозпредприятий предприятий и граждан; стогов, порча и уничтожение находящегося в поле собранного урожая сельскохозяйственных культур, повреждение зеленых насаждений крупным и мелким рогатым скотом и птицей влечет за собой административную ответственнос</w:t>
      </w:r>
      <w:r w:rsidR="00805C8F">
        <w:rPr>
          <w:rFonts w:ascii="Times New Roman" w:hAnsi="Times New Roman"/>
          <w:color w:val="1F0E05"/>
          <w:sz w:val="28"/>
          <w:szCs w:val="28"/>
        </w:rPr>
        <w:t>ть владельцев животных и птицы.</w:t>
      </w:r>
    </w:p>
    <w:p w:rsidR="00805C8F" w:rsidRDefault="003E1F35" w:rsidP="00447326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2.5.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Складирование кормов, навоза и компоста разрешается владельцам животных только на территории приусадебного участка, в исключительных случаях на специально отведенном органом местного самоуправления земельном участке с обязательным выполнением противопожарных, санитарных, ветеринарных и эстетических нор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м и требований. </w:t>
      </w:r>
    </w:p>
    <w:p w:rsidR="00805C8F" w:rsidRDefault="003E1F35" w:rsidP="00447326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Крупный рогатый и мелкий рогатый скот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 и лошади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 долж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ны быть обязательно </w:t>
      </w:r>
      <w:proofErr w:type="spellStart"/>
      <w:r w:rsidR="00805C8F">
        <w:rPr>
          <w:rFonts w:ascii="Times New Roman" w:hAnsi="Times New Roman"/>
          <w:color w:val="1F0E05"/>
          <w:sz w:val="28"/>
          <w:szCs w:val="28"/>
        </w:rPr>
        <w:t>забиркован</w:t>
      </w:r>
      <w:proofErr w:type="spellEnd"/>
      <w:r w:rsidR="00805C8F">
        <w:rPr>
          <w:rFonts w:ascii="Times New Roman" w:hAnsi="Times New Roman"/>
          <w:color w:val="1F0E05"/>
          <w:sz w:val="28"/>
          <w:szCs w:val="28"/>
        </w:rPr>
        <w:t>.</w:t>
      </w:r>
    </w:p>
    <w:p w:rsidR="00805C8F" w:rsidRDefault="003E1F35" w:rsidP="00447326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Крупный и мелкий рогатый скот, находящийся без присмотра, а также не имеющий номера считается бродячим и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 подлежит отлову.</w:t>
      </w:r>
    </w:p>
    <w:p w:rsidR="003E1F35" w:rsidRPr="000B6090" w:rsidRDefault="003E1F35" w:rsidP="00447326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2.6.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Убой скота, свиней, лошадей должен производиться только в специально оборудованных для этого убойных пунктах или площадках, при этом исключая попадание боенских отходов на улицы, переулки и другие территории населенного пункта.</w:t>
      </w:r>
    </w:p>
    <w:p w:rsidR="00805C8F" w:rsidRDefault="003E1F35" w:rsidP="00805C8F">
      <w:pPr>
        <w:pStyle w:val="a3"/>
        <w:jc w:val="center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Style w:val="a4"/>
          <w:rFonts w:ascii="Times New Roman" w:hAnsi="Times New Roman"/>
          <w:color w:val="1F0E05"/>
          <w:sz w:val="28"/>
          <w:szCs w:val="28"/>
        </w:rPr>
        <w:t>З. Содержание мелких животных и птицы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3.1.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Мелкие животные и птица должны содержаться в специально оборудованных, в соответствии с санитарными и ветеринарными нормами, помещениях и загонах, исключающих их проникновение на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 территорию соседних участков. 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3.2.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Не допускается содержание птицы на территориях домов многоэтажной и многоквартирной застройки. Выпускать птицу за территорию част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ного домовладения запрещается. 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3.3.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Запрещается содержание мелких животных и птицы в местах общественного пользования: кухнях, коридорах, лестничных клетках, чердаках, подвалах, 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а также на балконах и лоджиях. 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3.4.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Выгул водоплавающей птицы должен производиться только на естественных водоемах, либо на искусственно созданных в пределах приусадебного участка запрудах. Создание искусственных запруд, загонов з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а пределами участка запрещено. </w:t>
      </w:r>
    </w:p>
    <w:p w:rsidR="003E1F35" w:rsidRPr="000B6090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3.5.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Выгул водоплавающей птицы до естественных водоемов и обратно осуществляется под присмотром ее владельца, либо ответственного лица. </w:t>
      </w:r>
      <w:r w:rsidRPr="000B6090">
        <w:rPr>
          <w:rFonts w:ascii="Times New Roman" w:hAnsi="Times New Roman"/>
          <w:color w:val="1F0E05"/>
          <w:sz w:val="28"/>
          <w:szCs w:val="28"/>
        </w:rPr>
        <w:br/>
      </w:r>
      <w:r w:rsidR="00816FD0">
        <w:rPr>
          <w:rFonts w:ascii="Times New Roman" w:hAnsi="Times New Roman"/>
          <w:color w:val="1F0E05"/>
          <w:sz w:val="28"/>
          <w:szCs w:val="28"/>
        </w:rPr>
        <w:t xml:space="preserve">        </w:t>
      </w:r>
      <w:r w:rsidRPr="000B6090">
        <w:rPr>
          <w:rFonts w:ascii="Times New Roman" w:hAnsi="Times New Roman"/>
          <w:color w:val="1F0E05"/>
          <w:sz w:val="28"/>
          <w:szCs w:val="28"/>
        </w:rPr>
        <w:t>3.6.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Категорически запрещается содержать в домашних условиях хищников, хищных рептилий, змей, ядовитых насекомых, пауков и других животных, опасных для жизни окружающих.</w:t>
      </w:r>
    </w:p>
    <w:p w:rsidR="00805C8F" w:rsidRDefault="003E1F35" w:rsidP="00805C8F">
      <w:pPr>
        <w:pStyle w:val="a3"/>
        <w:jc w:val="center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Style w:val="a4"/>
          <w:rFonts w:ascii="Times New Roman" w:hAnsi="Times New Roman"/>
          <w:color w:val="1F0E05"/>
          <w:sz w:val="28"/>
          <w:szCs w:val="28"/>
        </w:rPr>
        <w:t>4.</w:t>
      </w:r>
      <w:r w:rsidRPr="000B6090">
        <w:rPr>
          <w:rStyle w:val="a4"/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Style w:val="a4"/>
          <w:rFonts w:ascii="Times New Roman" w:hAnsi="Times New Roman"/>
          <w:color w:val="1F0E05"/>
          <w:sz w:val="28"/>
          <w:szCs w:val="28"/>
        </w:rPr>
        <w:t>Содержание собак и кошек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4.1.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Владелец животного обязан содержать его в соответствии с его биологическими особенностями. Обращаться с животным гуманно, не оставлять его без присмотра, пищи и воды. Не избивать, а в случае заболевания животного, своевременно обращ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аться за ветеринарной помощью. 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4.2.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Собаки, принадлежащие гражданам, предприятиям и организациям, подлежат обязательной регистрации, ежегодной перерегистрации (март-май) и вакцинации против бешенства (начиная с 3-х месячного возраста и независимо от породы) в государственных ветеринарных учреждениях по месту жительства граждан. Вновь приобретенные животные должны быть зарегистрированы в 5-дневный срок в учреждениях </w:t>
      </w:r>
      <w:proofErr w:type="spellStart"/>
      <w:r w:rsidRPr="000B6090">
        <w:rPr>
          <w:rFonts w:ascii="Times New Roman" w:hAnsi="Times New Roman"/>
          <w:color w:val="1F0E05"/>
          <w:sz w:val="28"/>
          <w:szCs w:val="28"/>
        </w:rPr>
        <w:t>госветслужбы</w:t>
      </w:r>
      <w:proofErr w:type="spellEnd"/>
      <w:r w:rsidRPr="000B6090">
        <w:rPr>
          <w:rFonts w:ascii="Times New Roman" w:hAnsi="Times New Roman"/>
          <w:color w:val="1F0E05"/>
          <w:sz w:val="28"/>
          <w:szCs w:val="28"/>
        </w:rPr>
        <w:t>. Содержание незарегистрированных животных категорически запрещается. Руководителям предприятий и организаций для охраны территории разрешается содержать не более двух собак, если не пре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дусмотрена специальная охрана. 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4.3.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Покупка, продажа собак и кошек или передача их другому владельцу, показ на выставках допускается только при наличии у владельца регистрационного удостоверения, ветеринарных документов о состоянии здоровья собак </w:t>
      </w:r>
      <w:r w:rsidR="00805C8F">
        <w:rPr>
          <w:rFonts w:ascii="Times New Roman" w:hAnsi="Times New Roman"/>
          <w:color w:val="1F0E05"/>
          <w:sz w:val="28"/>
          <w:szCs w:val="28"/>
        </w:rPr>
        <w:t>и кошек и отсутствии карантина.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4.4.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Разрешается провоз собак в намордниках и на поводках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 в сопровождении взрослых лиц: 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4.4.1.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В автобусах пригородных маршрутов не б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олее одной собаки на площадке. 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805C8F">
        <w:rPr>
          <w:rFonts w:ascii="Times New Roman" w:hAnsi="Times New Roman"/>
          <w:color w:val="1F0E05"/>
          <w:sz w:val="28"/>
          <w:szCs w:val="28"/>
        </w:rPr>
        <w:t>4.4.2.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Провоз кошек и собак мелких пород разрешается в хорошо закрытой корзине, ящике, при наличии ветеринарного свидетельства формы № 1, с указанием даты вакцинац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ии животного против бешенства. 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4.5.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Допускается содержание собак и кошек (не более одной) отдельных домах, квартирах, занятых одной семьей, при условии соблюден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ия правил санитарии и гигиены. 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4.6.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Владе</w:t>
      </w:r>
      <w:r w:rsidR="00805C8F">
        <w:rPr>
          <w:rFonts w:ascii="Times New Roman" w:hAnsi="Times New Roman"/>
          <w:color w:val="1F0E05"/>
          <w:sz w:val="28"/>
          <w:szCs w:val="28"/>
        </w:rPr>
        <w:t>льцы домашних животных обязаны: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4.6.1.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 Содержать сторожевых собак т</w:t>
      </w:r>
      <w:r w:rsidR="00805C8F">
        <w:rPr>
          <w:rFonts w:ascii="Times New Roman" w:hAnsi="Times New Roman"/>
          <w:color w:val="1F0E05"/>
          <w:sz w:val="28"/>
          <w:szCs w:val="28"/>
        </w:rPr>
        <w:t>олько на привязи или в вольере.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 xml:space="preserve">Отпускать собак с привязи только ночью при закрытых дворах, 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исключающих их побег на улицу. 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805C8F">
        <w:rPr>
          <w:rFonts w:ascii="Times New Roman" w:hAnsi="Times New Roman"/>
          <w:color w:val="1F0E05"/>
          <w:sz w:val="28"/>
          <w:szCs w:val="28"/>
        </w:rPr>
        <w:t>4.6.2.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Выводить собак во двор и на улицу только на коротком поводке и в наморднике. Выгул домашних животных (прогулка со специальной целью оправления животным естественных надобностей) разрешается с 6.00 до 23.00 час на территории, определенной для этой цели администрацией </w:t>
      </w:r>
      <w:r w:rsidR="00805C8F">
        <w:rPr>
          <w:rFonts w:ascii="Times New Roman" w:hAnsi="Times New Roman"/>
          <w:color w:val="1F0E05"/>
          <w:sz w:val="28"/>
          <w:szCs w:val="28"/>
        </w:rPr>
        <w:t>поселения.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D418D3">
        <w:rPr>
          <w:rFonts w:ascii="Times New Roman" w:hAnsi="Times New Roman"/>
          <w:color w:val="1F0E05"/>
          <w:sz w:val="28"/>
          <w:szCs w:val="28"/>
        </w:rPr>
        <w:t>4.6.3.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Не появляться с домашними животными в магазинах, рынках, школах, скверах, стадионах, пляжах, спортивных и детских площадках (в отдельных случаях оставлять животных на привязи у входа в учреждение и т.д.). Владельцам домашних животных, находящихся в состоянии алкогольного опьянения запрещается 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выводить животных из квартиры. 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D418D3">
        <w:rPr>
          <w:rFonts w:ascii="Times New Roman" w:hAnsi="Times New Roman"/>
          <w:color w:val="1F0E05"/>
          <w:sz w:val="28"/>
          <w:szCs w:val="28"/>
        </w:rPr>
        <w:t>4.6.4.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Не допускать загрязнения животными улиц, дворов, лестничных площадок и других мест общего пользования в доме. Во всех случаях экскременты животных немедленно должны убираться владельцами животных. Купать животных в водоемах, местах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 массового купания запрещается.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4.6.5.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При возникновении заболеваний у домашних животных немедленно обращаться в ветлечебницу. В случае падежа домашнего животного известить об этом ветлечебницу и сдать регистрационное удостоверение. Выбрасывать трупы животных или зарывать их в землю запрещается (трупы отправлять на скотомогильник). Запрещается приобретение собак и кошек с целью </w:t>
      </w:r>
      <w:r w:rsidR="00805C8F">
        <w:rPr>
          <w:rFonts w:ascii="Times New Roman" w:hAnsi="Times New Roman"/>
          <w:color w:val="1F0E05"/>
          <w:sz w:val="28"/>
          <w:szCs w:val="28"/>
        </w:rPr>
        <w:t>использования их шкуры и мяса.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4.7.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Собаки, независимо от породы, принадлежности и назначения, находящиеся без владельца и намордника на улицах, площадях, рынках, железнодорожных и автостанциях, в других общественных местах, а также кошки, находящиеся вне квартиры (дома), считаются бродячими и подлежат отлову. </w:t>
      </w:r>
      <w:r w:rsidRPr="000B6090">
        <w:rPr>
          <w:rFonts w:ascii="Times New Roman" w:hAnsi="Times New Roman"/>
          <w:color w:val="1F0E05"/>
          <w:sz w:val="28"/>
          <w:szCs w:val="28"/>
        </w:rPr>
        <w:br/>
        <w:t xml:space="preserve">Отлов бродячих собак и кошек в подвалах, на чердаках, лестничных клетках и других местах, а также их утилизация (уборка трупов) производится специализированным предприятием согласно действующей инструкции. </w:t>
      </w:r>
      <w:r w:rsidRPr="000B6090">
        <w:rPr>
          <w:rFonts w:ascii="Times New Roman" w:hAnsi="Times New Roman"/>
          <w:color w:val="1F0E05"/>
          <w:sz w:val="28"/>
          <w:szCs w:val="28"/>
        </w:rPr>
        <w:br/>
        <w:t>За возвращение домашних животных владельцы их оплачивают фактические расходы за отлов, кормление, содерж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ание и ветеринарную обработку. 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4.8.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В случае если собака (или другое домашнее животное) не было привито против бешенства и не имело иммунитета, укусило человека, владелец собаки (другого домашнего животного) подвергается административному наказанию, согласно </w:t>
      </w:r>
      <w:r w:rsidR="00805C8F">
        <w:rPr>
          <w:rFonts w:ascii="Times New Roman" w:hAnsi="Times New Roman"/>
          <w:color w:val="1F0E05"/>
          <w:sz w:val="28"/>
          <w:szCs w:val="28"/>
        </w:rPr>
        <w:t>действующего законодательства.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4.9.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Владельцы собак, кошек обязаны представлять по требованию </w:t>
      </w:r>
      <w:proofErr w:type="spellStart"/>
      <w:r w:rsidRPr="000B6090">
        <w:rPr>
          <w:rFonts w:ascii="Times New Roman" w:hAnsi="Times New Roman"/>
          <w:color w:val="1F0E05"/>
          <w:sz w:val="28"/>
          <w:szCs w:val="28"/>
        </w:rPr>
        <w:t>госветстанции</w:t>
      </w:r>
      <w:proofErr w:type="spellEnd"/>
      <w:r w:rsidRPr="000B6090">
        <w:rPr>
          <w:rFonts w:ascii="Times New Roman" w:hAnsi="Times New Roman"/>
          <w:color w:val="1F0E05"/>
          <w:sz w:val="28"/>
          <w:szCs w:val="28"/>
        </w:rPr>
        <w:t xml:space="preserve"> вышеуказанных животных для осмотра, диагностического исследования, необходимых предохранительных прививок и лечебно-профилактических обработок. </w:t>
      </w:r>
      <w:r w:rsidRPr="000B6090">
        <w:rPr>
          <w:rFonts w:ascii="Times New Roman" w:hAnsi="Times New Roman"/>
          <w:color w:val="1F0E05"/>
          <w:sz w:val="28"/>
          <w:szCs w:val="28"/>
        </w:rPr>
        <w:br/>
        <w:t>Обязательные ветеринарно-санитарные мероприят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ия: прививка против бешенства. </w:t>
      </w:r>
    </w:p>
    <w:p w:rsidR="003E1F35" w:rsidRPr="000B6090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4.10.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При детских, лечебных, торговых учреждениях и предприятиях разрешается содержать только сторожевых собак, обязательно на привязи, и в условиях, исключающих возможность их контакта с детьми и взрослыми.</w:t>
      </w:r>
    </w:p>
    <w:p w:rsidR="00805C8F" w:rsidRDefault="003E1F35" w:rsidP="00805C8F">
      <w:pPr>
        <w:pStyle w:val="a3"/>
        <w:jc w:val="center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Style w:val="a4"/>
          <w:rFonts w:ascii="Times New Roman" w:hAnsi="Times New Roman"/>
          <w:color w:val="1F0E05"/>
          <w:sz w:val="28"/>
          <w:szCs w:val="28"/>
        </w:rPr>
        <w:t>5.</w:t>
      </w:r>
      <w:r w:rsidRPr="000B6090">
        <w:rPr>
          <w:rStyle w:val="a4"/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Style w:val="a4"/>
          <w:rFonts w:ascii="Times New Roman" w:hAnsi="Times New Roman"/>
          <w:color w:val="1F0E05"/>
          <w:sz w:val="28"/>
          <w:szCs w:val="28"/>
        </w:rPr>
        <w:t xml:space="preserve">Права и обязанности владельцев </w:t>
      </w:r>
      <w:r w:rsidRPr="000B6090">
        <w:rPr>
          <w:rFonts w:ascii="Times New Roman" w:hAnsi="Times New Roman"/>
          <w:b/>
          <w:bCs/>
          <w:color w:val="1F0E05"/>
          <w:sz w:val="28"/>
          <w:szCs w:val="28"/>
        </w:rPr>
        <w:br/>
      </w:r>
      <w:r w:rsidRPr="000B6090">
        <w:rPr>
          <w:rStyle w:val="a4"/>
          <w:rFonts w:ascii="Times New Roman" w:hAnsi="Times New Roman"/>
          <w:color w:val="1F0E05"/>
          <w:sz w:val="28"/>
          <w:szCs w:val="28"/>
        </w:rPr>
        <w:t>животных и птицы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5.1.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Любое животное является собственностью владельца, и, как всякая собственность, охраняется законом. Животное может быть изъято у владельца по решению суда или в ином, предусмотрен ном действую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щим законодательством порядке. 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5.2.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Владельцы животных обязаны поддерживать санитарное состояние в доме (квартире) и прилегающей к нему (ней) территории, принимать необходимые меры, обеспечивающие безопасность окружа</w:t>
      </w:r>
      <w:r w:rsidR="00805C8F">
        <w:rPr>
          <w:rFonts w:ascii="Times New Roman" w:hAnsi="Times New Roman"/>
          <w:color w:val="1F0E05"/>
          <w:sz w:val="28"/>
          <w:szCs w:val="28"/>
        </w:rPr>
        <w:t>ющих людей и животных.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5.3.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Собака или кошка, нанесшая травму человеку, должна быть немедленно доставлена владельцем в </w:t>
      </w:r>
      <w:proofErr w:type="spellStart"/>
      <w:r w:rsidRPr="000B6090">
        <w:rPr>
          <w:rFonts w:ascii="Times New Roman" w:hAnsi="Times New Roman"/>
          <w:color w:val="1F0E05"/>
          <w:sz w:val="28"/>
          <w:szCs w:val="28"/>
        </w:rPr>
        <w:t>госветлечебницу</w:t>
      </w:r>
      <w:proofErr w:type="spellEnd"/>
      <w:r w:rsidRPr="000B6090">
        <w:rPr>
          <w:rFonts w:ascii="Times New Roman" w:hAnsi="Times New Roman"/>
          <w:color w:val="1F0E05"/>
          <w:sz w:val="28"/>
          <w:szCs w:val="28"/>
        </w:rPr>
        <w:t xml:space="preserve"> для осмотра и дальнейшего </w:t>
      </w:r>
      <w:proofErr w:type="spellStart"/>
      <w:r w:rsidRPr="000B6090">
        <w:rPr>
          <w:rFonts w:ascii="Times New Roman" w:hAnsi="Times New Roman"/>
          <w:color w:val="1F0E05"/>
          <w:sz w:val="28"/>
          <w:szCs w:val="28"/>
        </w:rPr>
        <w:t>ветнаблюдения</w:t>
      </w:r>
      <w:proofErr w:type="spellEnd"/>
      <w:r w:rsidRPr="000B6090">
        <w:rPr>
          <w:rFonts w:ascii="Times New Roman" w:hAnsi="Times New Roman"/>
          <w:color w:val="1F0E05"/>
          <w:sz w:val="28"/>
          <w:szCs w:val="28"/>
        </w:rPr>
        <w:t>. Пострадавший должен быть отправлен в медучреждение для осмотра и принятия необхо</w:t>
      </w:r>
      <w:r w:rsidR="00805C8F">
        <w:rPr>
          <w:rFonts w:ascii="Times New Roman" w:hAnsi="Times New Roman"/>
          <w:color w:val="1F0E05"/>
          <w:sz w:val="28"/>
          <w:szCs w:val="28"/>
        </w:rPr>
        <w:t>димых мер.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5.4.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Владельцы животных при содержании их в квартирах и выгуле в жилых зонах должны обеспечивать тишину и покой граждан с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 22 час. вечера до 8 час. утра.</w:t>
      </w:r>
    </w:p>
    <w:p w:rsidR="003E1F35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5.5.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Выводить собаку на прогулку можно только на поводке, агрессивных в намордниках, с прикрепленным к ошейнику жетоном, на котором указана кличка собаки, адрес или телефон ее владельца.</w:t>
      </w:r>
    </w:p>
    <w:p w:rsidR="00805C8F" w:rsidRPr="000B6090" w:rsidRDefault="00805C8F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</w:p>
    <w:p w:rsidR="00805C8F" w:rsidRDefault="003E1F35" w:rsidP="00805C8F">
      <w:pPr>
        <w:pStyle w:val="a3"/>
        <w:jc w:val="center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Style w:val="a4"/>
          <w:rFonts w:ascii="Times New Roman" w:hAnsi="Times New Roman"/>
          <w:color w:val="1F0E05"/>
          <w:sz w:val="28"/>
          <w:szCs w:val="28"/>
        </w:rPr>
        <w:t>6.</w:t>
      </w:r>
      <w:r w:rsidRPr="000B6090">
        <w:rPr>
          <w:rStyle w:val="a4"/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Style w:val="a4"/>
          <w:rFonts w:ascii="Times New Roman" w:hAnsi="Times New Roman"/>
          <w:color w:val="1F0E05"/>
          <w:sz w:val="28"/>
          <w:szCs w:val="28"/>
        </w:rPr>
        <w:t xml:space="preserve">Обязанности Администрации поселения, </w:t>
      </w:r>
      <w:r w:rsidRPr="000B6090">
        <w:rPr>
          <w:rFonts w:ascii="Times New Roman" w:hAnsi="Times New Roman"/>
          <w:b/>
          <w:bCs/>
          <w:color w:val="1F0E05"/>
          <w:sz w:val="28"/>
          <w:szCs w:val="28"/>
        </w:rPr>
        <w:br/>
      </w:r>
      <w:r w:rsidRPr="000B6090">
        <w:rPr>
          <w:rStyle w:val="a4"/>
          <w:rFonts w:ascii="Times New Roman" w:hAnsi="Times New Roman"/>
          <w:color w:val="1F0E05"/>
          <w:sz w:val="28"/>
          <w:szCs w:val="28"/>
        </w:rPr>
        <w:t>предприятий жилищно-коммунального хозяйства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6.1.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Администрация поселения обязана ознакомить всех граждан с настоящими Правилами содержания домашних животных и птицы, определять специальные мест</w:t>
      </w:r>
      <w:r w:rsidR="00805C8F">
        <w:rPr>
          <w:rFonts w:ascii="Times New Roman" w:hAnsi="Times New Roman"/>
          <w:color w:val="1F0E05"/>
          <w:sz w:val="28"/>
          <w:szCs w:val="28"/>
        </w:rPr>
        <w:t>а для выгула домашних животных.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6.2.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Следить за своевременной регистрацией животных их владельцами. К лицам, уклоняющимся от регистрации животных и нарушающим Правила их содержания применять меры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 административного воздействия.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6.3.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Жители многоквартирных домов обязаны содержать подвалы, чердаки и другие подсобные помещения домов закрытыми или оборудованными сетками для предупреждения проникновения туда домашних животных. Выделять места выгула собак и кошек внутри кварталов по согласова</w:t>
      </w:r>
      <w:r w:rsidR="00805C8F">
        <w:rPr>
          <w:rFonts w:ascii="Times New Roman" w:hAnsi="Times New Roman"/>
          <w:color w:val="1F0E05"/>
          <w:sz w:val="28"/>
          <w:szCs w:val="28"/>
        </w:rPr>
        <w:t>нию с администрацией поселения.</w:t>
      </w:r>
    </w:p>
    <w:p w:rsidR="003E1F35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6.4.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Проведение выставок, отловов, выводов домашних животных, их обучение допускается только с разрешения </w:t>
      </w:r>
      <w:proofErr w:type="spellStart"/>
      <w:r w:rsidRPr="000B6090">
        <w:rPr>
          <w:rFonts w:ascii="Times New Roman" w:hAnsi="Times New Roman"/>
          <w:color w:val="1F0E05"/>
          <w:sz w:val="28"/>
          <w:szCs w:val="28"/>
        </w:rPr>
        <w:t>госветслужбы</w:t>
      </w:r>
      <w:proofErr w:type="spellEnd"/>
      <w:r w:rsidRPr="000B6090">
        <w:rPr>
          <w:rFonts w:ascii="Times New Roman" w:hAnsi="Times New Roman"/>
          <w:color w:val="1F0E05"/>
          <w:sz w:val="28"/>
          <w:szCs w:val="28"/>
        </w:rPr>
        <w:t xml:space="preserve"> района.</w:t>
      </w:r>
    </w:p>
    <w:p w:rsidR="00805C8F" w:rsidRDefault="00805C8F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>
        <w:rPr>
          <w:rFonts w:ascii="Times New Roman" w:hAnsi="Times New Roman"/>
          <w:color w:val="1F0E05"/>
          <w:sz w:val="28"/>
          <w:szCs w:val="28"/>
        </w:rPr>
        <w:t>6.5. Администрация поселения обязана перед выходом скота на летние выпасы выделять места для пастьбы сельскохозяйственных животных.</w:t>
      </w:r>
    </w:p>
    <w:p w:rsidR="00805C8F" w:rsidRPr="000B6090" w:rsidRDefault="00805C8F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</w:p>
    <w:p w:rsidR="00805C8F" w:rsidRDefault="003E1F35" w:rsidP="00805C8F">
      <w:pPr>
        <w:pStyle w:val="a3"/>
        <w:jc w:val="center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Style w:val="a4"/>
          <w:rFonts w:ascii="Times New Roman" w:hAnsi="Times New Roman"/>
          <w:color w:val="1F0E05"/>
          <w:sz w:val="28"/>
          <w:szCs w:val="28"/>
        </w:rPr>
        <w:t xml:space="preserve">7. Ответственность владельцев домашних </w:t>
      </w:r>
      <w:r w:rsidRPr="000B6090">
        <w:rPr>
          <w:rFonts w:ascii="Times New Roman" w:hAnsi="Times New Roman"/>
          <w:b/>
          <w:bCs/>
          <w:color w:val="1F0E05"/>
          <w:sz w:val="28"/>
          <w:szCs w:val="28"/>
        </w:rPr>
        <w:br/>
      </w:r>
      <w:r w:rsidRPr="000B6090">
        <w:rPr>
          <w:rStyle w:val="a4"/>
          <w:rFonts w:ascii="Times New Roman" w:hAnsi="Times New Roman"/>
          <w:color w:val="1F0E05"/>
          <w:sz w:val="28"/>
          <w:szCs w:val="28"/>
        </w:rPr>
        <w:t>животных за несоблюдение настоящих правил.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7.1.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За нарушение, несоблюдение настоящих Правил владельцы животных несут ответственность в 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установленном законом порядке. </w:t>
      </w:r>
    </w:p>
    <w:p w:rsidR="00805C8F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7.2.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>Вред, причиненный здоровью граждан, или ущерб, нанесенный имуществу домашними животными, возмещается владельцами животных в установленном за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коном порядке по решению суда. </w:t>
      </w:r>
    </w:p>
    <w:p w:rsidR="003E1F35" w:rsidRPr="000B6090" w:rsidRDefault="003E1F35" w:rsidP="00805C8F">
      <w:pPr>
        <w:pStyle w:val="a3"/>
        <w:ind w:firstLine="567"/>
        <w:jc w:val="both"/>
        <w:textAlignment w:val="top"/>
        <w:rPr>
          <w:rFonts w:ascii="Times New Roman" w:hAnsi="Times New Roman"/>
          <w:color w:val="1F0E05"/>
          <w:sz w:val="28"/>
          <w:szCs w:val="28"/>
        </w:rPr>
      </w:pPr>
      <w:r w:rsidRPr="000B6090">
        <w:rPr>
          <w:rFonts w:ascii="Times New Roman" w:hAnsi="Times New Roman"/>
          <w:color w:val="1F0E05"/>
          <w:sz w:val="28"/>
          <w:szCs w:val="28"/>
        </w:rPr>
        <w:t>7.3.</w:t>
      </w:r>
      <w:r w:rsidRPr="000B6090">
        <w:rPr>
          <w:rFonts w:ascii="Times New Roman" w:hAnsi="Times New Roman"/>
          <w:color w:val="1F0E05"/>
          <w:sz w:val="28"/>
          <w:szCs w:val="28"/>
          <w:lang w:val="en-US"/>
        </w:rPr>
        <w:t> </w:t>
      </w:r>
      <w:r w:rsidRPr="000B6090">
        <w:rPr>
          <w:rFonts w:ascii="Times New Roman" w:hAnsi="Times New Roman"/>
          <w:color w:val="1F0E05"/>
          <w:sz w:val="28"/>
          <w:szCs w:val="28"/>
        </w:rPr>
        <w:t xml:space="preserve">Настоящие Правила распространяются на всех владельцев животных в </w:t>
      </w:r>
      <w:r w:rsidR="00816FD0" w:rsidRPr="00816FD0">
        <w:rPr>
          <w:rFonts w:ascii="Times New Roman" w:hAnsi="Times New Roman"/>
          <w:bCs/>
          <w:color w:val="1F0E05"/>
          <w:sz w:val="28"/>
          <w:szCs w:val="28"/>
        </w:rPr>
        <w:t>Бурлыкско</w:t>
      </w:r>
      <w:r w:rsidR="00816FD0">
        <w:rPr>
          <w:rFonts w:ascii="Times New Roman" w:hAnsi="Times New Roman"/>
          <w:bCs/>
          <w:color w:val="1F0E05"/>
          <w:sz w:val="28"/>
          <w:szCs w:val="28"/>
        </w:rPr>
        <w:t>м</w:t>
      </w:r>
      <w:r w:rsidR="00816FD0" w:rsidRPr="00816FD0">
        <w:rPr>
          <w:rFonts w:ascii="Times New Roman" w:hAnsi="Times New Roman"/>
          <w:bCs/>
          <w:color w:val="1F0E05"/>
          <w:sz w:val="28"/>
          <w:szCs w:val="28"/>
        </w:rPr>
        <w:t xml:space="preserve"> сельсовет</w:t>
      </w:r>
      <w:r w:rsidR="00816FD0">
        <w:rPr>
          <w:rFonts w:ascii="Times New Roman" w:hAnsi="Times New Roman"/>
          <w:bCs/>
          <w:color w:val="1F0E05"/>
          <w:sz w:val="28"/>
          <w:szCs w:val="28"/>
        </w:rPr>
        <w:t>е</w:t>
      </w:r>
      <w:r w:rsidR="00816FD0" w:rsidRPr="00816FD0">
        <w:rPr>
          <w:rFonts w:ascii="Times New Roman" w:hAnsi="Times New Roman"/>
          <w:bCs/>
          <w:color w:val="1F0E05"/>
          <w:sz w:val="28"/>
          <w:szCs w:val="28"/>
        </w:rPr>
        <w:t xml:space="preserve"> </w:t>
      </w:r>
      <w:r w:rsidR="00805C8F">
        <w:rPr>
          <w:rFonts w:ascii="Times New Roman" w:hAnsi="Times New Roman"/>
          <w:color w:val="1F0E05"/>
          <w:sz w:val="28"/>
          <w:szCs w:val="28"/>
        </w:rPr>
        <w:t>Беляевско</w:t>
      </w:r>
      <w:r w:rsidR="00816FD0">
        <w:rPr>
          <w:rFonts w:ascii="Times New Roman" w:hAnsi="Times New Roman"/>
          <w:color w:val="1F0E05"/>
          <w:sz w:val="28"/>
          <w:szCs w:val="28"/>
        </w:rPr>
        <w:t>го</w:t>
      </w:r>
      <w:r w:rsidR="00805C8F">
        <w:rPr>
          <w:rFonts w:ascii="Times New Roman" w:hAnsi="Times New Roman"/>
          <w:color w:val="1F0E05"/>
          <w:sz w:val="28"/>
          <w:szCs w:val="28"/>
        </w:rPr>
        <w:t xml:space="preserve"> район</w:t>
      </w:r>
      <w:r w:rsidR="00816FD0">
        <w:rPr>
          <w:rFonts w:ascii="Times New Roman" w:hAnsi="Times New Roman"/>
          <w:color w:val="1F0E05"/>
          <w:sz w:val="28"/>
          <w:szCs w:val="28"/>
        </w:rPr>
        <w:t>а</w:t>
      </w:r>
      <w:r w:rsidRPr="000B6090">
        <w:rPr>
          <w:rFonts w:ascii="Times New Roman" w:hAnsi="Times New Roman"/>
          <w:color w:val="1F0E05"/>
          <w:sz w:val="28"/>
          <w:szCs w:val="28"/>
        </w:rPr>
        <w:t>, включая предприятия, организации и учреждения независимо от их ведомственной подчиненности и организационно-правовых форм.</w:t>
      </w:r>
    </w:p>
    <w:p w:rsidR="00D1639E" w:rsidRPr="000B6090" w:rsidRDefault="00D1639E">
      <w:pPr>
        <w:rPr>
          <w:rFonts w:ascii="Times New Roman" w:hAnsi="Times New Roman" w:cs="Times New Roman"/>
          <w:sz w:val="28"/>
          <w:szCs w:val="28"/>
        </w:rPr>
      </w:pPr>
    </w:p>
    <w:sectPr w:rsidR="00D1639E" w:rsidRPr="000B6090" w:rsidSect="000317D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E1F35"/>
    <w:rsid w:val="000317D2"/>
    <w:rsid w:val="000B6090"/>
    <w:rsid w:val="000F6EAD"/>
    <w:rsid w:val="00153A40"/>
    <w:rsid w:val="003E1F35"/>
    <w:rsid w:val="00447326"/>
    <w:rsid w:val="005C35FC"/>
    <w:rsid w:val="00805C8F"/>
    <w:rsid w:val="00816FD0"/>
    <w:rsid w:val="00980CA2"/>
    <w:rsid w:val="00AC187C"/>
    <w:rsid w:val="00D1639E"/>
    <w:rsid w:val="00D418D3"/>
    <w:rsid w:val="00D91503"/>
    <w:rsid w:val="00F06015"/>
    <w:rsid w:val="00FB5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0D96A-73A2-47D5-BD77-D70D1B5B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F35"/>
    <w:pPr>
      <w:spacing w:before="120" w:after="120" w:line="240" w:lineRule="auto"/>
    </w:pPr>
    <w:rPr>
      <w:rFonts w:ascii="Georgia" w:eastAsia="Times New Roman" w:hAnsi="Georgia" w:cs="Times New Roman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3E1F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05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44389">
                          <w:marLeft w:val="117"/>
                          <w:marRight w:val="117"/>
                          <w:marTop w:val="117"/>
                          <w:marBottom w:val="1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33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4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7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63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Бурлыкский сельсовет</cp:lastModifiedBy>
  <cp:revision>14</cp:revision>
  <cp:lastPrinted>2017-12-04T07:15:00Z</cp:lastPrinted>
  <dcterms:created xsi:type="dcterms:W3CDTF">2017-09-06T05:41:00Z</dcterms:created>
  <dcterms:modified xsi:type="dcterms:W3CDTF">2017-12-04T07:21:00Z</dcterms:modified>
</cp:coreProperties>
</file>